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9B9" w:rsidRDefault="00FB29B9" w:rsidP="00FB29B9">
      <w:pPr>
        <w:pStyle w:val="Nagwek6"/>
        <w:numPr>
          <w:ilvl w:val="5"/>
          <w:numId w:val="1"/>
        </w:numPr>
        <w:tabs>
          <w:tab w:val="left" w:pos="3686"/>
        </w:tabs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Book Antiqua" w:hAnsi="Book Antiqua" w:cs="Book Antiqua"/>
          <w:b w:val="0"/>
          <w:sz w:val="22"/>
          <w:szCs w:val="22"/>
        </w:rPr>
        <w:t>Tomaszów Mazowiecki, dnia 9 stycznia  2019 r.</w:t>
      </w:r>
    </w:p>
    <w:p w:rsidR="00FB29B9" w:rsidRDefault="00FB29B9" w:rsidP="00FB29B9">
      <w:pPr>
        <w:rPr>
          <w:rFonts w:ascii="Book Antiqua" w:hAnsi="Book Antiqua" w:cs="Book Antiqua"/>
          <w:b/>
          <w:sz w:val="22"/>
          <w:szCs w:val="22"/>
        </w:rPr>
      </w:pPr>
    </w:p>
    <w:p w:rsidR="00FB29B9" w:rsidRDefault="00FB29B9" w:rsidP="00FB29B9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P a n - P a n i</w:t>
      </w:r>
    </w:p>
    <w:p w:rsidR="00FB29B9" w:rsidRDefault="00FB29B9" w:rsidP="00FB29B9">
      <w:pPr>
        <w:pStyle w:val="Nagwek6"/>
        <w:numPr>
          <w:ilvl w:val="5"/>
          <w:numId w:val="1"/>
        </w:numPr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...................................................</w:t>
      </w:r>
    </w:p>
    <w:p w:rsidR="00FB29B9" w:rsidRDefault="00FB29B9" w:rsidP="00FB29B9">
      <w:pPr>
        <w:pStyle w:val="Nagwek2"/>
        <w:numPr>
          <w:ilvl w:val="1"/>
          <w:numId w:val="1"/>
        </w:numPr>
        <w:spacing w:before="280" w:after="280"/>
        <w:rPr>
          <w:rFonts w:ascii="Book Antiqua" w:hAnsi="Book Antiqua" w:cs="Book Antiqua"/>
          <w:i/>
          <w:sz w:val="22"/>
          <w:szCs w:val="22"/>
        </w:rPr>
      </w:pPr>
      <w:r>
        <w:rPr>
          <w:rFonts w:ascii="Book Antiqua" w:hAnsi="Book Antiqua" w:cs="Book Antiqua"/>
          <w:i/>
          <w:sz w:val="22"/>
          <w:szCs w:val="22"/>
        </w:rPr>
        <w:t>Znak: BRM.0002.4.2019</w:t>
      </w:r>
    </w:p>
    <w:p w:rsidR="00FB29B9" w:rsidRDefault="00FB29B9" w:rsidP="00FB29B9"/>
    <w:p w:rsidR="00FB29B9" w:rsidRPr="00FB29B9" w:rsidRDefault="00FB29B9" w:rsidP="00FB29B9">
      <w:pPr>
        <w:ind w:left="2124" w:firstLine="708"/>
        <w:rPr>
          <w:b/>
          <w:sz w:val="28"/>
          <w:szCs w:val="28"/>
        </w:rPr>
      </w:pPr>
      <w:r w:rsidRPr="00FB29B9">
        <w:rPr>
          <w:b/>
          <w:sz w:val="28"/>
          <w:szCs w:val="28"/>
        </w:rPr>
        <w:t xml:space="preserve">AUTOPOPRAWKA </w:t>
      </w:r>
    </w:p>
    <w:p w:rsidR="00FB29B9" w:rsidRDefault="00FB29B9" w:rsidP="00FB29B9">
      <w:pPr>
        <w:pStyle w:val="Nagwek7"/>
        <w:numPr>
          <w:ilvl w:val="6"/>
          <w:numId w:val="1"/>
        </w:numPr>
        <w:spacing w:before="280" w:after="280"/>
        <w:ind w:firstLine="708"/>
        <w:jc w:val="both"/>
      </w:pPr>
      <w:r>
        <w:rPr>
          <w:rFonts w:ascii="Book Antiqua" w:hAnsi="Book Antiqua" w:cs="Book Antiqua"/>
          <w:szCs w:val="24"/>
        </w:rPr>
        <w:t xml:space="preserve">Na podstawie art. 20 ust. 1 ustawy z dnia 8 marca 1990 r. o samorządzie gminnym (t.j. Dz. U. z 2018 poz. 994, poz. 1000, poz. 1349, poz. 1432, 2500) </w:t>
      </w:r>
      <w:r>
        <w:rPr>
          <w:rFonts w:ascii="Book Antiqua" w:hAnsi="Book Antiqua" w:cs="Book Antiqua"/>
          <w:b/>
          <w:bCs/>
          <w:szCs w:val="24"/>
        </w:rPr>
        <w:t>zwołuję :</w:t>
      </w:r>
    </w:p>
    <w:p w:rsidR="00FB29B9" w:rsidRDefault="00FB29B9" w:rsidP="00FB29B9">
      <w:pPr>
        <w:spacing w:before="280" w:after="280"/>
        <w:ind w:firstLine="708"/>
        <w:jc w:val="center"/>
      </w:pPr>
      <w:r>
        <w:rPr>
          <w:rFonts w:ascii="Book Antiqua" w:hAnsi="Book Antiqua" w:cs="Book Antiqua"/>
          <w:b/>
          <w:u w:val="single"/>
        </w:rPr>
        <w:t xml:space="preserve">na dzień 17  stycznia 2019 roku  (czwartek) o godz. 11.00 </w:t>
      </w:r>
    </w:p>
    <w:p w:rsidR="00FB29B9" w:rsidRDefault="00FB29B9" w:rsidP="00FB29B9">
      <w:pPr>
        <w:spacing w:before="280" w:after="280"/>
        <w:ind w:firstLine="708"/>
        <w:jc w:val="center"/>
      </w:pPr>
      <w:r>
        <w:rPr>
          <w:rFonts w:ascii="Book Antiqua" w:eastAsia="Book Antiqua" w:hAnsi="Book Antiqua" w:cs="Book Antiqua"/>
        </w:rPr>
        <w:t xml:space="preserve">  </w:t>
      </w:r>
      <w:r>
        <w:rPr>
          <w:rFonts w:ascii="Book Antiqua" w:hAnsi="Book Antiqua" w:cs="Book Antiqua"/>
        </w:rPr>
        <w:t>w sali obrad (nr 22) Urzędu Miasta w Tomaszowie Maz. przy ul. POW 10/16</w:t>
      </w:r>
    </w:p>
    <w:p w:rsidR="00FB29B9" w:rsidRDefault="00E779CA" w:rsidP="00FB29B9">
      <w:pPr>
        <w:spacing w:before="280" w:after="280"/>
        <w:jc w:val="center"/>
      </w:pPr>
      <w:r>
        <w:rPr>
          <w:rFonts w:ascii="Book Antiqua" w:eastAsia="Book Antiqua" w:hAnsi="Book Antiqua" w:cs="Book Antiqua"/>
          <w:b/>
        </w:rPr>
        <w:t xml:space="preserve"> </w:t>
      </w:r>
      <w:r>
        <w:rPr>
          <w:rFonts w:ascii="Book Antiqua" w:eastAsia="Book Antiqua" w:hAnsi="Book Antiqua" w:cs="Book Antiqua"/>
          <w:b/>
        </w:rPr>
        <w:tab/>
      </w:r>
      <w:r w:rsidR="00FB29B9">
        <w:rPr>
          <w:rFonts w:ascii="Book Antiqua" w:hAnsi="Book Antiqua" w:cs="Book Antiqua"/>
          <w:b/>
        </w:rPr>
        <w:t>IV sesję Rady Miejskiej Tomaszowa Maz.</w:t>
      </w:r>
    </w:p>
    <w:p w:rsidR="00FB29B9" w:rsidRDefault="00FB29B9" w:rsidP="00FB29B9">
      <w:pPr>
        <w:pStyle w:val="Tekstpodstawowy31"/>
        <w:jc w:val="both"/>
      </w:pPr>
      <w:r>
        <w:rPr>
          <w:rFonts w:ascii="Book Antiqua" w:hAnsi="Book Antiqua" w:cs="Book Antiqua"/>
          <w:bCs/>
          <w:iCs/>
          <w:sz w:val="24"/>
          <w:szCs w:val="24"/>
          <w:u w:val="single"/>
        </w:rPr>
        <w:t>z następującym proponowanym porządkiem obrad:</w:t>
      </w:r>
    </w:p>
    <w:p w:rsidR="00FB29B9" w:rsidRDefault="00FB29B9" w:rsidP="00FB29B9">
      <w:pPr>
        <w:pStyle w:val="Tekstpodstawowy31"/>
        <w:jc w:val="both"/>
        <w:rPr>
          <w:rFonts w:ascii="Book Antiqua" w:hAnsi="Book Antiqua" w:cs="Book Antiqua"/>
          <w:bCs/>
          <w:iCs/>
          <w:sz w:val="24"/>
          <w:szCs w:val="24"/>
          <w:u w:val="single"/>
        </w:rPr>
      </w:pPr>
    </w:p>
    <w:p w:rsidR="00FB29B9" w:rsidRDefault="00FB29B9" w:rsidP="00FB29B9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rFonts w:ascii="Book Antiqua" w:hAnsi="Book Antiqua" w:cs="Book Antiqua"/>
        </w:rPr>
        <w:t>Otwarcie sesji i powitanie zebranych.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rFonts w:ascii="Book Antiqua" w:hAnsi="Book Antiqua"/>
          <w:lang w:eastAsia="pl-PL"/>
        </w:rPr>
        <w:t>Przedstawienie porządku obrad IV sesji Rady Miejskiej Tomaszowa Mazowieckiego.</w:t>
      </w:r>
    </w:p>
    <w:p w:rsidR="00FB29B9" w:rsidRDefault="00FB29B9" w:rsidP="00FB29B9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</w:pPr>
      <w:r>
        <w:rPr>
          <w:rFonts w:ascii="Book Antiqua" w:hAnsi="Book Antiqua"/>
        </w:rPr>
        <w:t>Przyjęcie protokołu z III sesji Rady Miejskiej Tomaszowa Mazowieckiego z dnia 13 grudnia 2018 roku.</w:t>
      </w:r>
    </w:p>
    <w:p w:rsidR="00FB29B9" w:rsidRPr="00A267D3" w:rsidRDefault="00FB29B9" w:rsidP="00FB29B9">
      <w:pPr>
        <w:numPr>
          <w:ilvl w:val="0"/>
          <w:numId w:val="3"/>
        </w:numPr>
        <w:spacing w:line="360" w:lineRule="auto"/>
        <w:jc w:val="both"/>
      </w:pPr>
      <w:r w:rsidRPr="00A267D3">
        <w:rPr>
          <w:rFonts w:ascii="Book Antiqua" w:hAnsi="Book Antiqua"/>
          <w:lang w:eastAsia="pl-PL"/>
        </w:rPr>
        <w:t xml:space="preserve">Podjęcie uchwały </w:t>
      </w:r>
      <w:r w:rsidRPr="00A267D3">
        <w:rPr>
          <w:rFonts w:ascii="Book Antiqua" w:hAnsi="Book Antiqua"/>
        </w:rPr>
        <w:t xml:space="preserve">w sprawie </w:t>
      </w:r>
      <w:r>
        <w:rPr>
          <w:rFonts w:ascii="Book Antiqua" w:hAnsi="Book Antiqua"/>
        </w:rPr>
        <w:t>u</w:t>
      </w:r>
      <w:r w:rsidRPr="00A267D3">
        <w:rPr>
          <w:rFonts w:ascii="Book Antiqua" w:hAnsi="Book Antiqua"/>
        </w:rPr>
        <w:t>chwalenia „Wieloletniej Prognozy Finansowej Miasta Tomaszowa Mazowieckiego na lata 2019 – 2030”</w:t>
      </w:r>
      <w:r>
        <w:rPr>
          <w:rFonts w:ascii="Book Antiqua" w:hAnsi="Book Antiqua"/>
        </w:rPr>
        <w:t>:</w:t>
      </w:r>
    </w:p>
    <w:p w:rsidR="00FB29B9" w:rsidRPr="00A267D3" w:rsidRDefault="00FB29B9" w:rsidP="00FB29B9">
      <w:pPr>
        <w:numPr>
          <w:ilvl w:val="2"/>
          <w:numId w:val="3"/>
        </w:numPr>
        <w:tabs>
          <w:tab w:val="clear" w:pos="2505"/>
          <w:tab w:val="num" w:pos="709"/>
          <w:tab w:val="left" w:pos="1134"/>
        </w:tabs>
        <w:spacing w:line="360" w:lineRule="auto"/>
        <w:ind w:left="709" w:firstLine="0"/>
        <w:jc w:val="both"/>
      </w:pPr>
      <w:r>
        <w:rPr>
          <w:rFonts w:ascii="Book Antiqua" w:hAnsi="Book Antiqua"/>
        </w:rPr>
        <w:t>przedstawienie projektu uchwały;</w:t>
      </w:r>
    </w:p>
    <w:p w:rsidR="00FB29B9" w:rsidRPr="0014627B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left="1134" w:hanging="425"/>
        <w:jc w:val="both"/>
      </w:pPr>
      <w:r>
        <w:rPr>
          <w:rFonts w:ascii="Book Antiqua" w:hAnsi="Book Antiqua"/>
        </w:rPr>
        <w:t xml:space="preserve">przedstawienie opinii Regionalnej Izby Obrachunkowej dotyczącej projektu uchwały w sprawie uchwalenia „Wieloletniej Prognozy Finansowej Miasta Tomaszowa Mazowieckiego na lata 2019 – 2030” </w:t>
      </w:r>
      <w:r>
        <w:rPr>
          <w:rFonts w:ascii="Book Antiqua" w:hAnsi="Book Antiqua"/>
        </w:rPr>
        <w:br/>
        <w:t>oraz o możliwości sfinansowania deficytu budżetowego w 2019 roku;</w:t>
      </w:r>
    </w:p>
    <w:p w:rsidR="00FB29B9" w:rsidRPr="0014627B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left="1134" w:hanging="425"/>
        <w:jc w:val="both"/>
      </w:pPr>
      <w:r>
        <w:rPr>
          <w:rFonts w:ascii="Book Antiqua" w:hAnsi="Book Antiqua"/>
        </w:rPr>
        <w:t>dyskusja;</w:t>
      </w:r>
    </w:p>
    <w:p w:rsidR="00FB29B9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left="1134" w:hanging="425"/>
        <w:jc w:val="both"/>
      </w:pPr>
      <w:r>
        <w:rPr>
          <w:rFonts w:ascii="Book Antiqua" w:hAnsi="Book Antiqua"/>
        </w:rPr>
        <w:t>głosowanie.</w:t>
      </w:r>
    </w:p>
    <w:p w:rsidR="00FB29B9" w:rsidRPr="0014627B" w:rsidRDefault="00FB29B9" w:rsidP="00FB29B9">
      <w:pPr>
        <w:numPr>
          <w:ilvl w:val="0"/>
          <w:numId w:val="3"/>
        </w:numPr>
        <w:spacing w:line="360" w:lineRule="auto"/>
        <w:jc w:val="both"/>
      </w:pPr>
      <w:r>
        <w:rPr>
          <w:rFonts w:ascii="Book Antiqua" w:hAnsi="Book Antiqua"/>
        </w:rPr>
        <w:t>Podjęcie uchwały w sprawie uchwalenia „Budżetu Miasta Tomaszowa Mazowieckiego na rok 2019”:</w:t>
      </w:r>
    </w:p>
    <w:p w:rsidR="00FB29B9" w:rsidRPr="0014627B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hanging="1796"/>
        <w:jc w:val="both"/>
      </w:pPr>
      <w:r>
        <w:rPr>
          <w:rFonts w:ascii="Book Antiqua" w:hAnsi="Book Antiqua"/>
        </w:rPr>
        <w:lastRenderedPageBreak/>
        <w:t>przedstawienie projektu uchwały;</w:t>
      </w:r>
    </w:p>
    <w:p w:rsidR="00FB29B9" w:rsidRPr="0014627B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left="1134" w:hanging="425"/>
        <w:jc w:val="both"/>
      </w:pPr>
      <w:r>
        <w:rPr>
          <w:rFonts w:ascii="Book Antiqua" w:hAnsi="Book Antiqua"/>
        </w:rPr>
        <w:t>przedstawienie opinii Regionalnej Izby Obrachunkowej dotyczącej projektu uchwały w sprawie uchwalenia „Budżetu Miasta Tomaszowa Mazowieckiego na rok 2019”;</w:t>
      </w:r>
    </w:p>
    <w:p w:rsidR="00FB29B9" w:rsidRPr="0014627B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left="1134" w:hanging="425"/>
        <w:jc w:val="both"/>
      </w:pPr>
      <w:r>
        <w:rPr>
          <w:rFonts w:ascii="Book Antiqua" w:hAnsi="Book Antiqua"/>
        </w:rPr>
        <w:t>dyskusja;</w:t>
      </w:r>
    </w:p>
    <w:p w:rsidR="00FB29B9" w:rsidRPr="005D7306" w:rsidRDefault="00FB29B9" w:rsidP="00FB29B9">
      <w:pPr>
        <w:numPr>
          <w:ilvl w:val="2"/>
          <w:numId w:val="3"/>
        </w:numPr>
        <w:tabs>
          <w:tab w:val="clear" w:pos="2505"/>
          <w:tab w:val="num" w:pos="1134"/>
        </w:tabs>
        <w:spacing w:line="360" w:lineRule="auto"/>
        <w:ind w:left="1134" w:hanging="425"/>
        <w:jc w:val="both"/>
      </w:pPr>
      <w:r>
        <w:rPr>
          <w:rFonts w:ascii="Book Antiqua" w:hAnsi="Book Antiqua"/>
        </w:rPr>
        <w:t>głosowanie.</w:t>
      </w:r>
    </w:p>
    <w:p w:rsidR="005D7306" w:rsidRPr="00D2288D" w:rsidRDefault="005D7306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D2288D">
        <w:rPr>
          <w:rFonts w:ascii="Book Antiqua" w:hAnsi="Book Antiqua"/>
        </w:rPr>
        <w:t xml:space="preserve">Podjęcie uchwały w sprawie regulaminu dostarczania </w:t>
      </w:r>
      <w:r w:rsidR="00300BFE" w:rsidRPr="00D2288D">
        <w:rPr>
          <w:rFonts w:ascii="Book Antiqua" w:hAnsi="Book Antiqua"/>
        </w:rPr>
        <w:t>wody i odprowadzania</w:t>
      </w:r>
      <w:r w:rsidR="00D2288D">
        <w:rPr>
          <w:rFonts w:ascii="Book Antiqua" w:hAnsi="Book Antiqua"/>
        </w:rPr>
        <w:t xml:space="preserve"> </w:t>
      </w:r>
      <w:r w:rsidR="00300BFE" w:rsidRPr="00D2288D">
        <w:rPr>
          <w:rFonts w:ascii="Book Antiqua" w:hAnsi="Book Antiqua"/>
        </w:rPr>
        <w:t xml:space="preserve">ścieków. </w:t>
      </w:r>
    </w:p>
    <w:p w:rsidR="001F533C" w:rsidRPr="001F533C" w:rsidRDefault="001F533C" w:rsidP="001F533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1F533C">
        <w:rPr>
          <w:rFonts w:ascii="Book Antiqua" w:hAnsi="Book Antiqua"/>
        </w:rPr>
        <w:t xml:space="preserve">Podjęcie uchwały w sprawie </w:t>
      </w:r>
      <w:r w:rsidR="00752DB3">
        <w:rPr>
          <w:rFonts w:ascii="Book Antiqua" w:hAnsi="Book Antiqua"/>
        </w:rPr>
        <w:t xml:space="preserve"> </w:t>
      </w:r>
      <w:r w:rsidRPr="001F533C">
        <w:rPr>
          <w:rFonts w:ascii="Book Antiqua" w:hAnsi="Book Antiqua"/>
        </w:rPr>
        <w:t xml:space="preserve">określenia kryteriów stosowanych w postępowaniu </w:t>
      </w:r>
    </w:p>
    <w:p w:rsidR="001F533C" w:rsidRDefault="001F533C" w:rsidP="001F533C">
      <w:pPr>
        <w:pStyle w:val="Akapitzlist"/>
        <w:spacing w:line="360" w:lineRule="auto"/>
        <w:ind w:left="360"/>
        <w:jc w:val="both"/>
        <w:rPr>
          <w:rFonts w:ascii="Book Antiqua" w:hAnsi="Book Antiqua"/>
        </w:rPr>
      </w:pPr>
      <w:r w:rsidRPr="001F533C">
        <w:rPr>
          <w:rFonts w:ascii="Book Antiqua" w:hAnsi="Book Antiqua"/>
        </w:rPr>
        <w:t xml:space="preserve">rekrutacyjnym do publicznych przedszkoli i oddziałów przedszkolnych </w:t>
      </w:r>
      <w:r>
        <w:rPr>
          <w:rFonts w:ascii="Book Antiqua" w:hAnsi="Book Antiqua"/>
        </w:rPr>
        <w:br/>
      </w:r>
      <w:r w:rsidRPr="001F533C">
        <w:rPr>
          <w:rFonts w:ascii="Book Antiqua" w:hAnsi="Book Antiqua"/>
        </w:rPr>
        <w:t xml:space="preserve">w szkołach podstawowych, prowadzonych przez Gminę-Miasto Tomaszów Mazowiecki. </w:t>
      </w:r>
    </w:p>
    <w:p w:rsidR="00052285" w:rsidRPr="00052285" w:rsidRDefault="00052285" w:rsidP="0005228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</w:t>
      </w:r>
      <w:r w:rsidR="002F4317">
        <w:rPr>
          <w:rFonts w:ascii="Book Antiqua" w:hAnsi="Book Antiqua"/>
        </w:rPr>
        <w:t xml:space="preserve">przyjęcia Programu Rozwiązywania Problemów Bezdomności i Łagodzenia Jej Skutków na Lata 2019-2020. </w:t>
      </w:r>
    </w:p>
    <w:p w:rsidR="00752DB3" w:rsidRPr="00752DB3" w:rsidRDefault="005B2BFE" w:rsidP="00752DB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752DB3">
        <w:rPr>
          <w:rFonts w:ascii="Book Antiqua" w:hAnsi="Book Antiqua"/>
        </w:rPr>
        <w:t xml:space="preserve">Podjęcie uchwały w sprawie przyjęcia Miejskiego Programu Przeciwdziałaniu </w:t>
      </w:r>
      <w:r w:rsidR="00752DB3" w:rsidRPr="00752DB3">
        <w:rPr>
          <w:rFonts w:ascii="Book Antiqua" w:hAnsi="Book Antiqua"/>
        </w:rPr>
        <w:t xml:space="preserve"> </w:t>
      </w:r>
    </w:p>
    <w:p w:rsidR="005B2BFE" w:rsidRDefault="005B2BFE" w:rsidP="00752DB3">
      <w:pPr>
        <w:pStyle w:val="Akapitzlist"/>
        <w:spacing w:line="360" w:lineRule="auto"/>
        <w:ind w:left="360"/>
        <w:jc w:val="both"/>
        <w:rPr>
          <w:rFonts w:ascii="Book Antiqua" w:hAnsi="Book Antiqua"/>
        </w:rPr>
      </w:pPr>
      <w:r w:rsidRPr="00752DB3">
        <w:rPr>
          <w:rFonts w:ascii="Book Antiqua" w:hAnsi="Book Antiqua"/>
        </w:rPr>
        <w:t xml:space="preserve">Narkomanii na lata 2019-2021. </w:t>
      </w:r>
    </w:p>
    <w:p w:rsidR="00096222" w:rsidRPr="006F3389" w:rsidRDefault="00096222" w:rsidP="0009622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6F3389">
        <w:rPr>
          <w:rFonts w:ascii="Book Antiqua" w:hAnsi="Book Antiqua"/>
        </w:rPr>
        <w:t xml:space="preserve">Podjecie uchwały </w:t>
      </w:r>
      <w:r w:rsidR="009343BC">
        <w:rPr>
          <w:rFonts w:ascii="Book Antiqua" w:hAnsi="Book Antiqua"/>
        </w:rPr>
        <w:t>w sprawie przyjęcia Miejskiego P</w:t>
      </w:r>
      <w:r w:rsidRPr="006F3389">
        <w:rPr>
          <w:rFonts w:ascii="Book Antiqua" w:hAnsi="Book Antiqua"/>
        </w:rPr>
        <w:t xml:space="preserve">rogramu Profilaktyki </w:t>
      </w:r>
      <w:r w:rsidRPr="006F3389">
        <w:rPr>
          <w:rFonts w:ascii="Book Antiqua" w:hAnsi="Book Antiqua"/>
        </w:rPr>
        <w:br/>
        <w:t xml:space="preserve">i Rozwiązywania Problemów Alkoholowych oraz Integracji Społecznej Osób Uzależnionych i ich Bliskich na 2019 rok. </w:t>
      </w:r>
    </w:p>
    <w:p w:rsidR="005B2BFE" w:rsidRPr="005B37F3" w:rsidRDefault="005B2BFE" w:rsidP="00752DB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5B37F3">
        <w:rPr>
          <w:rFonts w:ascii="Book Antiqua" w:hAnsi="Book Antiqua"/>
        </w:rPr>
        <w:t>Podjecie uchwały w spr</w:t>
      </w:r>
      <w:r w:rsidR="00300BFE" w:rsidRPr="005B37F3">
        <w:rPr>
          <w:rFonts w:ascii="Book Antiqua" w:hAnsi="Book Antiqua"/>
        </w:rPr>
        <w:t>awie wyznaczenia przedstawicieli</w:t>
      </w:r>
      <w:r w:rsidRPr="005B37F3">
        <w:rPr>
          <w:rFonts w:ascii="Book Antiqua" w:hAnsi="Book Antiqua"/>
        </w:rPr>
        <w:t xml:space="preserve"> Rady Miejskiej </w:t>
      </w:r>
      <w:r w:rsidR="00752DB3" w:rsidRPr="005B37F3">
        <w:rPr>
          <w:rFonts w:ascii="Book Antiqua" w:hAnsi="Book Antiqua"/>
        </w:rPr>
        <w:t xml:space="preserve">Tomaszowa Mazowieckiego </w:t>
      </w:r>
      <w:r w:rsidRPr="005B37F3">
        <w:rPr>
          <w:rFonts w:ascii="Book Antiqua" w:hAnsi="Book Antiqua"/>
        </w:rPr>
        <w:t>do Miejskiej Rady</w:t>
      </w:r>
      <w:r w:rsidR="0015016B" w:rsidRPr="005B37F3">
        <w:rPr>
          <w:rFonts w:ascii="Book Antiqua" w:hAnsi="Book Antiqua"/>
        </w:rPr>
        <w:t xml:space="preserve"> Działalności</w:t>
      </w:r>
      <w:r w:rsidRPr="005B37F3">
        <w:rPr>
          <w:rFonts w:ascii="Book Antiqua" w:hAnsi="Book Antiqua"/>
        </w:rPr>
        <w:t xml:space="preserve"> Pożytku Publicznego </w:t>
      </w:r>
      <w:r w:rsidR="003F6F1E" w:rsidRPr="005B37F3">
        <w:rPr>
          <w:rFonts w:ascii="Book Antiqua" w:hAnsi="Book Antiqua"/>
        </w:rPr>
        <w:t xml:space="preserve"> </w:t>
      </w:r>
      <w:r w:rsidRPr="005B37F3">
        <w:rPr>
          <w:rFonts w:ascii="Book Antiqua" w:hAnsi="Book Antiqua"/>
        </w:rPr>
        <w:t xml:space="preserve">w Tomaszowie Mazowieckim. </w:t>
      </w:r>
    </w:p>
    <w:p w:rsidR="00C95189" w:rsidRPr="000E6BEC" w:rsidRDefault="00C95189" w:rsidP="000E6BEC">
      <w:pPr>
        <w:pStyle w:val="Akapitzlist"/>
        <w:numPr>
          <w:ilvl w:val="0"/>
          <w:numId w:val="3"/>
        </w:numPr>
        <w:spacing w:line="360" w:lineRule="auto"/>
        <w:jc w:val="both"/>
      </w:pPr>
      <w:r w:rsidRPr="000E6BEC">
        <w:rPr>
          <w:rFonts w:ascii="Book Antiqua" w:hAnsi="Book Antiqua"/>
        </w:rPr>
        <w:t xml:space="preserve"> Podjęcie uchwały w sprawie powołania przedstawi</w:t>
      </w:r>
      <w:r w:rsidR="00300BFE">
        <w:rPr>
          <w:rFonts w:ascii="Book Antiqua" w:hAnsi="Book Antiqua"/>
        </w:rPr>
        <w:t>cieli</w:t>
      </w:r>
      <w:r w:rsidR="005B2BFE" w:rsidRPr="000E6BEC">
        <w:rPr>
          <w:rFonts w:ascii="Book Antiqua" w:hAnsi="Book Antiqua"/>
        </w:rPr>
        <w:t xml:space="preserve"> Rady Miejskiej Tomaszowa M</w:t>
      </w:r>
      <w:r w:rsidRPr="000E6BEC">
        <w:rPr>
          <w:rFonts w:ascii="Book Antiqua" w:hAnsi="Book Antiqua"/>
        </w:rPr>
        <w:t>azowieckiego do prac w Komisji do spraw przyznawania okresowych stypendiów sportowych Gminy Miasto T</w:t>
      </w:r>
      <w:r w:rsidR="005B2BFE" w:rsidRPr="000E6BEC">
        <w:rPr>
          <w:rFonts w:ascii="Book Antiqua" w:hAnsi="Book Antiqua"/>
        </w:rPr>
        <w:t xml:space="preserve">omaszów Mazowiecki </w:t>
      </w:r>
      <w:r w:rsidR="005B37F3">
        <w:rPr>
          <w:rFonts w:ascii="Book Antiqua" w:hAnsi="Book Antiqua"/>
        </w:rPr>
        <w:br/>
      </w:r>
      <w:r w:rsidR="005B2BFE" w:rsidRPr="000E6BEC">
        <w:rPr>
          <w:rFonts w:ascii="Book Antiqua" w:hAnsi="Book Antiqua"/>
        </w:rPr>
        <w:t xml:space="preserve">dla zawodników osiągających wysokie wyniki w rywalizacji sportowej. </w:t>
      </w:r>
    </w:p>
    <w:p w:rsidR="00FB29B9" w:rsidRDefault="000E6BEC" w:rsidP="00FB29B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t xml:space="preserve">Podjęcie uchwały </w:t>
      </w:r>
      <w:r w:rsidR="00FB29B9" w:rsidRPr="000E6BEC">
        <w:rPr>
          <w:rFonts w:ascii="Book Antiqua" w:hAnsi="Book Antiqua"/>
        </w:rPr>
        <w:t>w spr</w:t>
      </w:r>
      <w:r w:rsidR="00300BFE">
        <w:rPr>
          <w:rFonts w:ascii="Book Antiqua" w:hAnsi="Book Antiqua"/>
        </w:rPr>
        <w:t>awie wyznaczenia przedstawicieli</w:t>
      </w:r>
      <w:r w:rsidR="00FB29B9" w:rsidRPr="000E6BEC">
        <w:rPr>
          <w:rFonts w:ascii="Book Antiqua" w:hAnsi="Book Antiqua"/>
        </w:rPr>
        <w:t xml:space="preserve"> Rady</w:t>
      </w:r>
      <w:r>
        <w:rPr>
          <w:rFonts w:ascii="Book Antiqua" w:hAnsi="Book Antiqua"/>
        </w:rPr>
        <w:t xml:space="preserve"> Miejskiej Tomaszowa M</w:t>
      </w:r>
      <w:r w:rsidR="00FB29B9" w:rsidRPr="000E6BEC">
        <w:rPr>
          <w:rFonts w:ascii="Book Antiqua" w:hAnsi="Book Antiqua"/>
        </w:rPr>
        <w:t>azowieckiego do składu Komitetu Rewitalizacji.</w:t>
      </w:r>
    </w:p>
    <w:p w:rsidR="00C95189" w:rsidRPr="000E6BEC" w:rsidRDefault="000E6BEC" w:rsidP="00FB29B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 w:rsidRPr="000E6BEC">
        <w:rPr>
          <w:rFonts w:ascii="Book Antiqua" w:hAnsi="Book Antiqua"/>
        </w:rPr>
        <w:t xml:space="preserve">Podjęcie uchwały </w:t>
      </w:r>
      <w:r w:rsidR="00925082">
        <w:rPr>
          <w:rFonts w:ascii="Book Antiqua" w:hAnsi="Book Antiqua"/>
        </w:rPr>
        <w:t>w sprawie wskazania</w:t>
      </w:r>
      <w:r w:rsidR="00300BFE">
        <w:rPr>
          <w:rFonts w:ascii="Book Antiqua" w:hAnsi="Book Antiqua"/>
        </w:rPr>
        <w:t xml:space="preserve"> przedstawicieli</w:t>
      </w:r>
      <w:r w:rsidR="00C95189" w:rsidRPr="000E6BEC">
        <w:rPr>
          <w:rFonts w:ascii="Book Antiqua" w:hAnsi="Book Antiqua"/>
        </w:rPr>
        <w:t xml:space="preserve"> Rady Miejskiej Tomaszowa Mazowieckiego na członków Zespołu do przeprowadzenia Tomaszowskiego Budżetu Obywatelskiego</w:t>
      </w:r>
      <w:r w:rsidR="00925082">
        <w:rPr>
          <w:rFonts w:ascii="Book Antiqua" w:hAnsi="Book Antiqua"/>
        </w:rPr>
        <w:t xml:space="preserve"> 2020</w:t>
      </w:r>
      <w:r w:rsidR="00C95189" w:rsidRPr="000E6BEC">
        <w:rPr>
          <w:rFonts w:ascii="Book Antiqua" w:hAnsi="Book Antiqua"/>
        </w:rPr>
        <w:t xml:space="preserve">. </w:t>
      </w:r>
    </w:p>
    <w:p w:rsidR="001F533C" w:rsidRPr="001F533C" w:rsidRDefault="001F533C" w:rsidP="001F533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Podjęcie uchwały w sprawie powołania Kapituły Honorowej do spraw nadania lub pozbawienia tytułu „Zasłużony dla Miasta Tomaszowa Mazowieckiego”. </w:t>
      </w:r>
    </w:p>
    <w:p w:rsidR="005B2BFE" w:rsidRDefault="005B2BFE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wyznaczenia przedstawi</w:t>
      </w:r>
      <w:r w:rsidR="000E6BEC">
        <w:rPr>
          <w:rFonts w:ascii="Book Antiqua" w:hAnsi="Book Antiqua"/>
        </w:rPr>
        <w:t>ciela Rady Miejskiej Tomaszowa M</w:t>
      </w:r>
      <w:r>
        <w:rPr>
          <w:rFonts w:ascii="Book Antiqua" w:hAnsi="Book Antiqua"/>
        </w:rPr>
        <w:t>azowieckiego do składu Komisji do spraw rozpatrywania wniosków o wynajem mieszkania w zasobach Tomaszowskiego Towarzystwa Budownictwa Społecznego Sp. z o.o.</w:t>
      </w:r>
    </w:p>
    <w:p w:rsidR="005B2BFE" w:rsidRDefault="001F533C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</w:t>
      </w:r>
      <w:r w:rsidR="00925082">
        <w:rPr>
          <w:rFonts w:ascii="Book Antiqua" w:hAnsi="Book Antiqua"/>
        </w:rPr>
        <w:t>ły w sprawie skargi na działania</w:t>
      </w:r>
      <w:r>
        <w:rPr>
          <w:rFonts w:ascii="Book Antiqua" w:hAnsi="Book Antiqua"/>
        </w:rPr>
        <w:t xml:space="preserve"> radnego Rady Miejskiej Tomaszowa Mazowieckiego. </w:t>
      </w:r>
    </w:p>
    <w:p w:rsidR="001F533C" w:rsidRDefault="001F533C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zmiany w składzie osobowym Komisji Skarg, Wniosków i Petycji Rady Miejskiej Tomaszowa Mazowieckiego. </w:t>
      </w:r>
    </w:p>
    <w:p w:rsidR="001F533C" w:rsidRDefault="001F533C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Sprawozdanie z realizacji Planu Gospodarki Niskoemisyjnej dla Gminy Miasto Tomaszów Mazowiecki</w:t>
      </w:r>
      <w:r w:rsidR="00925082">
        <w:rPr>
          <w:rFonts w:ascii="Book Antiqua" w:hAnsi="Book Antiqua"/>
        </w:rPr>
        <w:t xml:space="preserve"> za 2017 rok</w:t>
      </w:r>
      <w:r w:rsidR="002F4317">
        <w:rPr>
          <w:rFonts w:ascii="Book Antiqua" w:hAnsi="Book Antiqua"/>
        </w:rPr>
        <w:t>.</w:t>
      </w:r>
    </w:p>
    <w:p w:rsidR="00B461DF" w:rsidRDefault="00B461DF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lokalnego programu przeciwdziałania zjawisku bezdomności na terenie miasta Tomaszowa Mazowieckiego za rok 2018. </w:t>
      </w:r>
    </w:p>
    <w:p w:rsidR="002F4317" w:rsidRDefault="002F4317" w:rsidP="005B2BF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realizacji Programu Rozwiązywania Problemów Bezdomności </w:t>
      </w:r>
      <w:r>
        <w:rPr>
          <w:rFonts w:ascii="Book Antiqua" w:hAnsi="Book Antiqua"/>
        </w:rPr>
        <w:br/>
        <w:t>i Łagodzenia Jej Skutków na lata 2016-20</w:t>
      </w:r>
      <w:r w:rsidR="00B461DF">
        <w:rPr>
          <w:rFonts w:ascii="Book Antiqua" w:hAnsi="Book Antiqua"/>
        </w:rPr>
        <w:t xml:space="preserve">18, za okres I-XII 2018. </w:t>
      </w:r>
    </w:p>
    <w:p w:rsidR="00FB29B9" w:rsidRDefault="00052285" w:rsidP="00FB29B9">
      <w:pPr>
        <w:pStyle w:val="Akapitzlist"/>
        <w:numPr>
          <w:ilvl w:val="0"/>
          <w:numId w:val="3"/>
        </w:numPr>
        <w:spacing w:line="360" w:lineRule="auto"/>
        <w:jc w:val="both"/>
      </w:pPr>
      <w:r w:rsidRPr="00052285">
        <w:rPr>
          <w:rFonts w:ascii="Book Antiqua" w:hAnsi="Book Antiqua"/>
        </w:rPr>
        <w:t xml:space="preserve">Informacja o realizacji uchwał Rady Miejskiej Tomaszowa Mazowieckiego podjętych w II półroczu 2018 roku.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Prezydenta Miasta w okresie między sesjami oraz </w:t>
      </w:r>
      <w:r>
        <w:rPr>
          <w:rFonts w:ascii="Book Antiqua" w:hAnsi="Book Antiqua" w:cs="Arial"/>
        </w:rPr>
        <w:br/>
        <w:t>z wykonania uchwał podjętych na poprzedniej sesji.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Przewodniczącego Rady Miejskiej </w:t>
      </w:r>
      <w:r>
        <w:rPr>
          <w:rFonts w:ascii="Book Antiqua" w:hAnsi="Book Antiqua" w:cs="Arial"/>
        </w:rPr>
        <w:br/>
        <w:t xml:space="preserve">i Wiceprzewodniczących w okresie między sesjami.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Korespondencja i sprawy różne.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jc w:val="both"/>
      </w:pPr>
      <w:r>
        <w:rPr>
          <w:rFonts w:ascii="Book Antiqua" w:hAnsi="Book Antiqua"/>
          <w:lang w:eastAsia="pl-PL"/>
        </w:rPr>
        <w:t>Zakończenie obrad IV sesji Rady Miejskiej Tomaszowa Mazowieckiego.</w:t>
      </w: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E779CA" w:rsidRDefault="00E779CA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</w:pPr>
      <w:r>
        <w:rPr>
          <w:rFonts w:ascii="Book Antiqua" w:hAnsi="Book Antiqua" w:cs="Book Antiqua"/>
          <w:b/>
          <w:sz w:val="22"/>
          <w:szCs w:val="22"/>
          <w:u w:val="single"/>
        </w:rPr>
        <w:t>Podstawa prawna do udzielenia zwolnienia z pracy:</w:t>
      </w:r>
    </w:p>
    <w:p w:rsidR="00FB29B9" w:rsidRDefault="00FB29B9" w:rsidP="00E779CA">
      <w:pPr>
        <w:jc w:val="both"/>
        <w:rPr>
          <w:rFonts w:ascii="Book Antiqua" w:hAnsi="Book Antiqua" w:cs="Book Antiqua"/>
          <w:bCs/>
          <w:iCs/>
          <w:u w:val="single"/>
        </w:rPr>
      </w:pPr>
      <w:r>
        <w:rPr>
          <w:rFonts w:ascii="Book Antiqua" w:hAnsi="Book Antiqua" w:cs="Book Antiqua"/>
          <w:sz w:val="22"/>
          <w:szCs w:val="22"/>
        </w:rPr>
        <w:t xml:space="preserve">art. 25 ust. 3 ustawy z dnia 8 marca 1990 r. o samorządzie gminnym (t.j. Dz. U. z 2018 r. </w:t>
      </w:r>
      <w:r>
        <w:rPr>
          <w:rFonts w:ascii="Book Antiqua" w:hAnsi="Book Antiqua" w:cs="Book Antiqua"/>
          <w:sz w:val="22"/>
          <w:szCs w:val="22"/>
        </w:rPr>
        <w:br/>
        <w:t>poz. 994, poz. 1000, poz. 1349 i poz. 1432</w:t>
      </w:r>
      <w:r w:rsidR="002510C0">
        <w:rPr>
          <w:rFonts w:ascii="Book Antiqua" w:hAnsi="Book Antiqua" w:cs="Book Antiqua"/>
          <w:sz w:val="22"/>
          <w:szCs w:val="22"/>
        </w:rPr>
        <w:t xml:space="preserve"> i 2500</w:t>
      </w:r>
      <w:r>
        <w:rPr>
          <w:rFonts w:ascii="Book Antiqua" w:hAnsi="Book Antiqua" w:cs="Book Antiqua"/>
          <w:sz w:val="22"/>
          <w:szCs w:val="22"/>
        </w:rPr>
        <w:t>).</w:t>
      </w:r>
    </w:p>
    <w:sectPr w:rsidR="00FB29B9" w:rsidSect="00D76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compat/>
  <w:rsids>
    <w:rsidRoot w:val="00FB29B9"/>
    <w:rsid w:val="000325AC"/>
    <w:rsid w:val="00052285"/>
    <w:rsid w:val="00096222"/>
    <w:rsid w:val="000E6BEC"/>
    <w:rsid w:val="0015016B"/>
    <w:rsid w:val="0018289C"/>
    <w:rsid w:val="001F533C"/>
    <w:rsid w:val="002510C0"/>
    <w:rsid w:val="002F4317"/>
    <w:rsid w:val="00300BFE"/>
    <w:rsid w:val="003F6F1E"/>
    <w:rsid w:val="004852F3"/>
    <w:rsid w:val="005B2BFE"/>
    <w:rsid w:val="005B37F3"/>
    <w:rsid w:val="005D7306"/>
    <w:rsid w:val="006F3389"/>
    <w:rsid w:val="00752DB3"/>
    <w:rsid w:val="00925082"/>
    <w:rsid w:val="009343BC"/>
    <w:rsid w:val="00B461DF"/>
    <w:rsid w:val="00C95189"/>
    <w:rsid w:val="00D2288D"/>
    <w:rsid w:val="00D762EC"/>
    <w:rsid w:val="00E779CA"/>
    <w:rsid w:val="00EA59B0"/>
    <w:rsid w:val="00EC3614"/>
    <w:rsid w:val="00ED2FFB"/>
    <w:rsid w:val="00FB29B9"/>
    <w:rsid w:val="00FC5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9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29B9"/>
    <w:pPr>
      <w:keepNext/>
      <w:numPr>
        <w:ilvl w:val="1"/>
        <w:numId w:val="2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B29B9"/>
    <w:pPr>
      <w:keepNext/>
      <w:numPr>
        <w:ilvl w:val="5"/>
        <w:numId w:val="2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B29B9"/>
    <w:pPr>
      <w:keepNext/>
      <w:numPr>
        <w:ilvl w:val="6"/>
        <w:numId w:val="2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B29B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FB29B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FB29B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FB29B9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5B2B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37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7F3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654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mwozniak</cp:lastModifiedBy>
  <cp:revision>5</cp:revision>
  <cp:lastPrinted>2019-01-10T07:51:00Z</cp:lastPrinted>
  <dcterms:created xsi:type="dcterms:W3CDTF">2019-01-10T07:51:00Z</dcterms:created>
  <dcterms:modified xsi:type="dcterms:W3CDTF">2019-01-10T13:49:00Z</dcterms:modified>
</cp:coreProperties>
</file>