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2B7CD7">
        <w:rPr>
          <w:rFonts w:asciiTheme="minorHAnsi" w:hAnsiTheme="minorHAnsi" w:cstheme="minorHAnsi"/>
        </w:rPr>
        <w:t>19.11.2018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D2219A">
        <w:rPr>
          <w:rFonts w:ascii="Calibri" w:hAnsi="Calibri" w:cs="Calibri"/>
        </w:rPr>
        <w:t>58</w:t>
      </w:r>
      <w:r w:rsidRPr="00561103">
        <w:rPr>
          <w:rFonts w:ascii="Calibri" w:hAnsi="Calibri" w:cs="Calibri"/>
        </w:rPr>
        <w:t>.2018.ZP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D2219A">
        <w:rPr>
          <w:rFonts w:ascii="Calibri" w:hAnsi="Calibri" w:cs="Calibri"/>
        </w:rPr>
        <w:t>646660</w:t>
      </w:r>
      <w:r w:rsidRPr="00561103">
        <w:rPr>
          <w:rFonts w:ascii="Calibri" w:hAnsi="Calibri" w:cs="Calibri"/>
        </w:rPr>
        <w:t>-N-2018 z dnia 2018</w:t>
      </w:r>
      <w:r>
        <w:rPr>
          <w:rFonts w:ascii="Calibri" w:hAnsi="Calibri" w:cs="Calibri"/>
        </w:rPr>
        <w:t>—</w:t>
      </w:r>
      <w:r w:rsidR="00D2219A">
        <w:rPr>
          <w:rFonts w:ascii="Calibri" w:hAnsi="Calibri" w:cs="Calibri"/>
        </w:rPr>
        <w:t>11-09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 xml:space="preserve">Dotyczy postępowania o udzielenie zamówienia publicznego prowadzonego w trybie przetargu nieograniczonego na podstawie ustawy z dnia 29 stycznia 2004 r. Prawo zamówień publicznych (Dz. U. z 2017 poz. 1579 z późn. zm.) pod nazwą: </w:t>
      </w:r>
      <w:r w:rsidR="00D2219A">
        <w:rPr>
          <w:rFonts w:ascii="Calibri" w:hAnsi="Calibri" w:cs="Calibri"/>
          <w:b/>
          <w:i/>
        </w:rPr>
        <w:t xml:space="preserve">Dostawa i instalacja sprzętu, oprogramowania do monitoringu miejskiego w ramach zadania: monitoring Miasta. </w:t>
      </w:r>
      <w:r w:rsidR="00D2219A" w:rsidRPr="00D2219A">
        <w:rPr>
          <w:rFonts w:ascii="Calibri" w:hAnsi="Calibri" w:cs="Calibri"/>
          <w:i/>
        </w:rPr>
        <w:t>(etap 4)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D2219A">
        <w:rPr>
          <w:rFonts w:asciiTheme="minorHAnsi" w:hAnsiTheme="minorHAnsi" w:cstheme="minorHAnsi"/>
          <w:b/>
        </w:rPr>
        <w:t>410 000,00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D2219A">
        <w:rPr>
          <w:rFonts w:asciiTheme="minorHAnsi" w:hAnsiTheme="minorHAnsi" w:cstheme="minorHAnsi"/>
          <w:b/>
        </w:rPr>
        <w:t>19.11.2018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2B7CD7">
        <w:rPr>
          <w:rFonts w:asciiTheme="minorHAnsi" w:hAnsiTheme="minorHAnsi" w:cstheme="minorHAnsi"/>
          <w:b/>
        </w:rPr>
        <w:t xml:space="preserve"> 2 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"/>
        <w:gridCol w:w="2438"/>
        <w:gridCol w:w="1501"/>
        <w:gridCol w:w="1878"/>
        <w:gridCol w:w="1620"/>
        <w:gridCol w:w="1576"/>
      </w:tblGrid>
      <w:tr w:rsidR="002B7CD7" w:rsidRPr="00F612B6" w:rsidTr="001964F7">
        <w:trPr>
          <w:trHeight w:val="655"/>
        </w:trPr>
        <w:tc>
          <w:tcPr>
            <w:tcW w:w="986" w:type="dxa"/>
          </w:tcPr>
          <w:p w:rsidR="002B7CD7" w:rsidRPr="00F612B6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2454" w:type="dxa"/>
          </w:tcPr>
          <w:p w:rsidR="002B7CD7" w:rsidRPr="00F612B6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</w:p>
          <w:p w:rsidR="002B7CD7" w:rsidRPr="00F612B6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1507" w:type="dxa"/>
          </w:tcPr>
          <w:p w:rsidR="002B7CD7" w:rsidRPr="00F612B6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2B7CD7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  <w:p w:rsidR="002B7CD7" w:rsidRPr="00F612B6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</w:t>
            </w:r>
          </w:p>
        </w:tc>
        <w:tc>
          <w:tcPr>
            <w:tcW w:w="1890" w:type="dxa"/>
          </w:tcPr>
          <w:p w:rsidR="002B7CD7" w:rsidRDefault="002B7CD7" w:rsidP="001964F7">
            <w:pPr>
              <w:jc w:val="center"/>
              <w:rPr>
                <w:rFonts w:ascii="Calibri" w:hAnsi="Calibri" w:cs="Calibri"/>
              </w:rPr>
            </w:pPr>
            <w:r w:rsidRPr="00F612B6">
              <w:rPr>
                <w:rFonts w:ascii="Calibri" w:hAnsi="Calibri" w:cs="Calibri"/>
                <w:b/>
              </w:rPr>
              <w:t xml:space="preserve">Wydłużony termin gwarancji </w:t>
            </w:r>
            <w:r w:rsidRPr="00C819B8">
              <w:rPr>
                <w:rFonts w:ascii="Calibri" w:hAnsi="Calibri" w:cs="Calibri"/>
              </w:rPr>
              <w:t>(2,3 lub 4 lata)</w:t>
            </w:r>
          </w:p>
          <w:p w:rsidR="002B7CD7" w:rsidRPr="00C819B8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G</w:t>
            </w:r>
          </w:p>
        </w:tc>
        <w:tc>
          <w:tcPr>
            <w:tcW w:w="1579" w:type="dxa"/>
          </w:tcPr>
          <w:p w:rsidR="002B7CD7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Czas przechowywania materiału video </w:t>
            </w:r>
            <w:r w:rsidRPr="00C819B8">
              <w:rPr>
                <w:rFonts w:ascii="Calibri" w:hAnsi="Calibri" w:cs="Calibri"/>
              </w:rPr>
              <w:t>(30 d lub 60 d)</w:t>
            </w:r>
          </w:p>
          <w:p w:rsidR="002B7CD7" w:rsidRPr="00C819B8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V</w:t>
            </w:r>
          </w:p>
        </w:tc>
        <w:tc>
          <w:tcPr>
            <w:tcW w:w="1579" w:type="dxa"/>
          </w:tcPr>
          <w:p w:rsidR="002B7CD7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Czas podtrzymania </w:t>
            </w:r>
            <w:proofErr w:type="spellStart"/>
            <w:r>
              <w:rPr>
                <w:rFonts w:ascii="Calibri" w:hAnsi="Calibri" w:cs="Calibri"/>
                <w:b/>
              </w:rPr>
              <w:t>ups</w:t>
            </w:r>
            <w:proofErr w:type="spellEnd"/>
            <w:r>
              <w:rPr>
                <w:rFonts w:ascii="Calibri" w:hAnsi="Calibri" w:cs="Calibri"/>
                <w:b/>
              </w:rPr>
              <w:t xml:space="preserve"> (punkty kamerowe) </w:t>
            </w:r>
            <w:r w:rsidRPr="00C819B8">
              <w:rPr>
                <w:rFonts w:ascii="Calibri" w:hAnsi="Calibri" w:cs="Calibri"/>
              </w:rPr>
              <w:t>(10 min. lub 20 min.)</w:t>
            </w:r>
          </w:p>
          <w:p w:rsidR="002B7CD7" w:rsidRPr="00C819B8" w:rsidRDefault="002B7CD7" w:rsidP="001964F7">
            <w:pPr>
              <w:jc w:val="center"/>
              <w:rPr>
                <w:rFonts w:ascii="Calibri" w:hAnsi="Calibri" w:cs="Calibri"/>
                <w:b/>
              </w:rPr>
            </w:pPr>
            <w:r w:rsidRPr="00C819B8">
              <w:rPr>
                <w:rFonts w:ascii="Calibri" w:hAnsi="Calibri" w:cs="Calibri"/>
                <w:b/>
              </w:rPr>
              <w:t>K</w:t>
            </w:r>
          </w:p>
        </w:tc>
      </w:tr>
      <w:tr w:rsidR="002B7CD7" w:rsidRPr="00F612B6" w:rsidTr="001964F7">
        <w:trPr>
          <w:trHeight w:val="829"/>
        </w:trPr>
        <w:tc>
          <w:tcPr>
            <w:tcW w:w="986" w:type="dxa"/>
          </w:tcPr>
          <w:p w:rsidR="002B7CD7" w:rsidRPr="00F612B6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2454" w:type="dxa"/>
          </w:tcPr>
          <w:p w:rsidR="002B7CD7" w:rsidRDefault="002B7CD7" w:rsidP="001964F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Xentia</w:t>
            </w:r>
            <w:proofErr w:type="spellEnd"/>
            <w:r>
              <w:rPr>
                <w:rFonts w:ascii="Calibri" w:hAnsi="Calibri" w:cs="Calibri"/>
              </w:rPr>
              <w:t xml:space="preserve"> Sp.  z o.o.</w:t>
            </w:r>
          </w:p>
          <w:p w:rsidR="002B7CD7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Chałubińskiego 8</w:t>
            </w:r>
          </w:p>
          <w:p w:rsidR="002B7CD7" w:rsidRPr="00F612B6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00-613 Warszawa</w:t>
            </w:r>
          </w:p>
        </w:tc>
        <w:tc>
          <w:tcPr>
            <w:tcW w:w="1507" w:type="dxa"/>
          </w:tcPr>
          <w:p w:rsidR="002B7CD7" w:rsidRPr="00F612B6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407 991,00</w:t>
            </w:r>
            <w:r>
              <w:rPr>
                <w:rFonts w:ascii="Calibri" w:hAnsi="Calibri" w:cs="Calibri"/>
              </w:rPr>
              <w:t xml:space="preserve"> zł</w:t>
            </w:r>
          </w:p>
        </w:tc>
        <w:tc>
          <w:tcPr>
            <w:tcW w:w="1890" w:type="dxa"/>
          </w:tcPr>
          <w:p w:rsidR="002B7CD7" w:rsidRPr="00F612B6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lata</w:t>
            </w:r>
          </w:p>
        </w:tc>
        <w:tc>
          <w:tcPr>
            <w:tcW w:w="1579" w:type="dxa"/>
          </w:tcPr>
          <w:p w:rsidR="002B7CD7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 dni</w:t>
            </w:r>
          </w:p>
        </w:tc>
        <w:tc>
          <w:tcPr>
            <w:tcW w:w="1579" w:type="dxa"/>
          </w:tcPr>
          <w:p w:rsidR="002B7CD7" w:rsidRDefault="002B7CD7" w:rsidP="0019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 minut</w:t>
            </w:r>
          </w:p>
        </w:tc>
      </w:tr>
    </w:tbl>
    <w:p w:rsidR="002E6E14" w:rsidRDefault="002E6E14" w:rsidP="002E6E14">
      <w:pPr>
        <w:jc w:val="both"/>
        <w:rPr>
          <w:rFonts w:asciiTheme="minorHAnsi" w:hAnsiTheme="minorHAnsi" w:cstheme="minorHAnsi"/>
        </w:rPr>
      </w:pPr>
    </w:p>
    <w:p w:rsidR="002B7CD7" w:rsidRDefault="002B7CD7" w:rsidP="002E6E14">
      <w:pPr>
        <w:jc w:val="both"/>
        <w:rPr>
          <w:rFonts w:asciiTheme="minorHAnsi" w:hAnsiTheme="minorHAnsi" w:cstheme="minorHAnsi"/>
        </w:rPr>
      </w:pPr>
    </w:p>
    <w:p w:rsidR="002B7CD7" w:rsidRPr="00E334FB" w:rsidRDefault="002B7CD7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2B7CD7">
        <w:rPr>
          <w:rFonts w:asciiTheme="minorHAnsi" w:hAnsiTheme="minorHAnsi" w:cstheme="minorHAnsi"/>
          <w:b/>
        </w:rPr>
        <w:t>22.11.2018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5E4" w:rsidRDefault="00F405E4" w:rsidP="00ED412F">
      <w:r>
        <w:separator/>
      </w:r>
    </w:p>
  </w:endnote>
  <w:endnote w:type="continuationSeparator" w:id="0">
    <w:p w:rsidR="00F405E4" w:rsidRDefault="00F405E4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1850EE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405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F405E4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5E4" w:rsidRDefault="00F405E4" w:rsidP="00ED412F">
      <w:r>
        <w:separator/>
      </w:r>
    </w:p>
  </w:footnote>
  <w:footnote w:type="continuationSeparator" w:id="0">
    <w:p w:rsidR="00F405E4" w:rsidRDefault="00F405E4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1850EE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F405E4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F405E4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850EE"/>
    <w:rsid w:val="001B002F"/>
    <w:rsid w:val="001C4524"/>
    <w:rsid w:val="00244205"/>
    <w:rsid w:val="002B4E46"/>
    <w:rsid w:val="002B7CD7"/>
    <w:rsid w:val="002E6E14"/>
    <w:rsid w:val="00372DAD"/>
    <w:rsid w:val="003E7036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8F08DB"/>
    <w:rsid w:val="0090407D"/>
    <w:rsid w:val="009D400B"/>
    <w:rsid w:val="009E1545"/>
    <w:rsid w:val="009E740F"/>
    <w:rsid w:val="009F172E"/>
    <w:rsid w:val="00A4554C"/>
    <w:rsid w:val="00A47B1B"/>
    <w:rsid w:val="00CB580A"/>
    <w:rsid w:val="00CE5FFC"/>
    <w:rsid w:val="00D2219A"/>
    <w:rsid w:val="00DC7E6F"/>
    <w:rsid w:val="00E129FE"/>
    <w:rsid w:val="00E334FB"/>
    <w:rsid w:val="00E66A0E"/>
    <w:rsid w:val="00ED412F"/>
    <w:rsid w:val="00ED482D"/>
    <w:rsid w:val="00F405E4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43</cp:revision>
  <cp:lastPrinted>2018-07-27T12:27:00Z</cp:lastPrinted>
  <dcterms:created xsi:type="dcterms:W3CDTF">2018-04-05T06:47:00Z</dcterms:created>
  <dcterms:modified xsi:type="dcterms:W3CDTF">2018-11-19T12:48:00Z</dcterms:modified>
</cp:coreProperties>
</file>