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jc w:val="center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UCHWAŁA Nr ……./……../201</w:t>
      </w:r>
      <w:r>
        <w:rPr>
          <w:rFonts w:ascii="Times New Roman" w:hAnsi="Times New Roman"/>
          <w:b/>
          <w:bCs/>
          <w:sz w:val="26"/>
          <w:szCs w:val="26"/>
        </w:rPr>
        <w:t>8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RADY MIEJSKIEJ TOMASZOWA MAZOWIECKIEGO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z ……………………………...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76" w:before="0" w:after="0"/>
        <w:jc w:val="left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w sprawie powołania Komisji Skrutacyjn</w:t>
      </w:r>
      <w:r>
        <w:rPr>
          <w:rFonts w:ascii="Times New Roman" w:hAnsi="Times New Roman"/>
          <w:b/>
          <w:bCs/>
          <w:sz w:val="26"/>
          <w:szCs w:val="26"/>
        </w:rPr>
        <w:t>ej.</w:t>
      </w:r>
    </w:p>
    <w:p>
      <w:pPr>
        <w:pStyle w:val="Normal"/>
        <w:spacing w:lineRule="auto" w:line="276" w:before="0" w:after="0"/>
        <w:jc w:val="left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agwek7"/>
        <w:keepNext w:val="true"/>
        <w:spacing w:lineRule="auto" w:line="276" w:before="113" w:after="113"/>
        <w:ind w:left="0" w:right="0" w:firstLine="567"/>
        <w:jc w:val="both"/>
        <w:rPr>
          <w:rFonts w:ascii="Times New Roman" w:hAnsi="Times New Roman"/>
          <w:b w:val="false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</w:rPr>
        <w:t xml:space="preserve">Na podstawie art. </w:t>
      </w:r>
      <w:r>
        <w:rPr>
          <w:rFonts w:ascii="Times New Roman" w:hAnsi="Times New Roman"/>
          <w:b w:val="false"/>
          <w:bCs w:val="false"/>
          <w:sz w:val="26"/>
          <w:szCs w:val="26"/>
        </w:rPr>
        <w:t>18</w:t>
      </w:r>
      <w:r>
        <w:rPr>
          <w:rFonts w:ascii="Times New Roman" w:hAnsi="Times New Roman"/>
          <w:b w:val="false"/>
          <w:bCs w:val="false"/>
          <w:sz w:val="26"/>
          <w:szCs w:val="26"/>
        </w:rPr>
        <w:t xml:space="preserve"> ust. 1 ustawy z dnia 8 marca 1990 r. o samorządzie gminnym</w:t>
        <w:br/>
        <w:t xml:space="preserve">(t.j. Dz. U. z 2018 r. poz. 994, 1000, 1349, 1432) </w:t>
      </w:r>
      <w:r>
        <w:rPr>
          <w:rFonts w:ascii="Times New Roman" w:hAnsi="Times New Roman"/>
          <w:b/>
          <w:bCs/>
          <w:sz w:val="26"/>
          <w:szCs w:val="26"/>
        </w:rPr>
        <w:t>Rada Miejska Tomaszowa Mazowieckiego</w:t>
      </w:r>
      <w:r>
        <w:rPr>
          <w:rFonts w:ascii="Times New Roman" w:hAnsi="Times New Roman"/>
          <w:b w:val="false"/>
          <w:bCs w:val="false"/>
          <w:sz w:val="26"/>
          <w:szCs w:val="26"/>
        </w:rPr>
        <w:t xml:space="preserve"> uchwala, co następuje:</w:t>
      </w:r>
    </w:p>
    <w:p>
      <w:pPr>
        <w:pStyle w:val="Normal"/>
        <w:numPr>
          <w:ilvl w:val="0"/>
          <w:numId w:val="0"/>
        </w:numPr>
        <w:spacing w:lineRule="auto" w:line="276" w:before="113" w:after="113"/>
        <w:ind w:left="0" w:right="0" w:firstLine="567"/>
        <w:jc w:val="both"/>
        <w:outlineLvl w:val="6"/>
        <w:rPr>
          <w:rFonts w:ascii="Times New Roman" w:hAnsi="Times New Roman"/>
          <w:b w:val="false"/>
          <w:b w:val="false"/>
          <w:bCs w:val="false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§ 1. </w:t>
      </w:r>
      <w:r>
        <w:rPr>
          <w:rFonts w:ascii="Times New Roman" w:hAnsi="Times New Roman"/>
          <w:b w:val="false"/>
          <w:bCs w:val="false"/>
          <w:sz w:val="26"/>
          <w:szCs w:val="26"/>
        </w:rPr>
        <w:t>Powołuje się Komisję Skrutacyjną w składzie:</w:t>
      </w:r>
    </w:p>
    <w:p>
      <w:pPr>
        <w:pStyle w:val="Normal"/>
        <w:spacing w:lineRule="auto" w:line="276" w:before="113" w:after="113"/>
        <w:ind w:left="1077" w:right="0" w:hanging="0"/>
        <w:rPr>
          <w:rFonts w:ascii="Times New Roman" w:hAnsi="Times New Roman"/>
          <w:b w:val="false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</w:rPr>
        <w:t>1) .........................................</w:t>
      </w:r>
    </w:p>
    <w:p>
      <w:pPr>
        <w:pStyle w:val="Normal"/>
        <w:spacing w:lineRule="auto" w:line="276" w:before="113" w:after="113"/>
        <w:ind w:left="1077" w:right="0" w:hang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2) .........................................</w:t>
      </w:r>
    </w:p>
    <w:p>
      <w:pPr>
        <w:pStyle w:val="Normal"/>
        <w:spacing w:lineRule="auto" w:line="276" w:before="113" w:after="113"/>
        <w:ind w:left="1077" w:right="0" w:hang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3) ........................................ </w:t>
      </w:r>
    </w:p>
    <w:p>
      <w:pPr>
        <w:pStyle w:val="Normal"/>
        <w:spacing w:lineRule="auto" w:line="276" w:before="113" w:after="113"/>
        <w:ind w:left="1077" w:right="0" w:hang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4) ....................................... </w:t>
      </w:r>
    </w:p>
    <w:p>
      <w:pPr>
        <w:pStyle w:val="Normal"/>
        <w:spacing w:lineRule="auto" w:line="276" w:before="113" w:after="113"/>
        <w:ind w:left="567" w:right="0" w:hang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celem wyboru </w:t>
      </w:r>
      <w:r>
        <w:rPr>
          <w:rFonts w:ascii="Times New Roman" w:hAnsi="Times New Roman"/>
          <w:sz w:val="26"/>
          <w:szCs w:val="26"/>
        </w:rPr>
        <w:t>Prze</w:t>
      </w:r>
      <w:r>
        <w:rPr>
          <w:rFonts w:ascii="Times New Roman" w:hAnsi="Times New Roman"/>
          <w:sz w:val="26"/>
          <w:szCs w:val="26"/>
        </w:rPr>
        <w:t>wodnicząc</w:t>
      </w:r>
      <w:r>
        <w:rPr>
          <w:rFonts w:ascii="Times New Roman" w:hAnsi="Times New Roman"/>
          <w:sz w:val="26"/>
          <w:szCs w:val="26"/>
        </w:rPr>
        <w:t>ego</w:t>
      </w:r>
      <w:r>
        <w:rPr>
          <w:rFonts w:ascii="Times New Roman" w:hAnsi="Times New Roman"/>
          <w:sz w:val="26"/>
          <w:szCs w:val="26"/>
        </w:rPr>
        <w:t xml:space="preserve"> Rady Miejskiej Tomaszowa Mazowieckiego.</w:t>
      </w:r>
    </w:p>
    <w:p>
      <w:pPr>
        <w:pStyle w:val="Normal"/>
        <w:numPr>
          <w:ilvl w:val="0"/>
          <w:numId w:val="0"/>
        </w:numPr>
        <w:spacing w:lineRule="auto" w:line="276" w:before="113" w:after="113"/>
        <w:ind w:left="0" w:right="0" w:firstLine="567"/>
        <w:jc w:val="both"/>
        <w:outlineLvl w:val="6"/>
        <w:rPr>
          <w:rFonts w:ascii="Times New Roman" w:hAnsi="Times New Roman"/>
          <w:b w:val="false"/>
          <w:b w:val="false"/>
          <w:bCs w:val="false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§ 2. </w:t>
      </w:r>
      <w:r>
        <w:rPr>
          <w:rFonts w:ascii="Times New Roman" w:hAnsi="Times New Roman"/>
          <w:b w:val="false"/>
          <w:bCs w:val="false"/>
          <w:sz w:val="26"/>
          <w:szCs w:val="26"/>
        </w:rPr>
        <w:t xml:space="preserve">Wykonanie uchwały powierza się Przewodniczącemu obrad. </w:t>
      </w:r>
    </w:p>
    <w:p>
      <w:pPr>
        <w:pStyle w:val="Normal"/>
        <w:numPr>
          <w:ilvl w:val="0"/>
          <w:numId w:val="0"/>
        </w:numPr>
        <w:spacing w:lineRule="auto" w:line="276" w:before="113" w:after="113"/>
        <w:ind w:left="0" w:right="0" w:firstLine="567"/>
        <w:jc w:val="both"/>
        <w:outlineLvl w:val="6"/>
        <w:rPr>
          <w:rFonts w:ascii="Times New Roman" w:hAnsi="Times New Roman"/>
          <w:b w:val="false"/>
          <w:b w:val="false"/>
          <w:bCs w:val="false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§ 3.</w:t>
      </w:r>
      <w:r>
        <w:rPr>
          <w:rFonts w:ascii="Times New Roman" w:hAnsi="Times New Roman"/>
          <w:b w:val="false"/>
          <w:bCs w:val="false"/>
          <w:sz w:val="26"/>
          <w:szCs w:val="26"/>
        </w:rPr>
        <w:t xml:space="preserve"> Uchwała wchodzi w życie z dniem podjęcia.</w:t>
      </w:r>
    </w:p>
    <w:p>
      <w:pPr>
        <w:pStyle w:val="Normal"/>
        <w:numPr>
          <w:ilvl w:val="0"/>
          <w:numId w:val="0"/>
        </w:numPr>
        <w:spacing w:lineRule="auto" w:line="276" w:before="113" w:after="113"/>
        <w:ind w:left="0" w:right="0" w:firstLine="567"/>
        <w:jc w:val="both"/>
        <w:outlineLvl w:val="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76" w:before="113" w:after="113"/>
        <w:ind w:left="0" w:right="0" w:firstLine="567"/>
        <w:jc w:val="both"/>
        <w:outlineLvl w:val="6"/>
        <w:rPr>
          <w:rFonts w:ascii="Times New Roman" w:hAnsi="Times New Roman"/>
          <w:sz w:val="30"/>
        </w:rPr>
      </w:pPr>
      <w:r>
        <w:rPr>
          <w:rFonts w:ascii="Times New Roman" w:hAnsi="Times New Roman"/>
          <w:sz w:val="30"/>
        </w:rPr>
      </w:r>
    </w:p>
    <w:p>
      <w:pPr>
        <w:pStyle w:val="Nagwek7"/>
        <w:spacing w:lineRule="auto" w:line="276" w:before="113" w:after="113"/>
        <w:ind w:left="0" w:right="0" w:firstLine="567"/>
        <w:jc w:val="both"/>
        <w:rPr>
          <w:rFonts w:ascii="serif" w:hAnsi="serif"/>
          <w:b/>
          <w:b/>
          <w:bCs/>
          <w:sz w:val="27"/>
          <w:szCs w:val="24"/>
        </w:rPr>
      </w:pPr>
      <w:r>
        <w:rPr>
          <w:rFonts w:ascii="serif" w:hAnsi="serif"/>
          <w:b/>
          <w:bCs/>
          <w:sz w:val="27"/>
          <w:szCs w:val="24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3832225</wp:posOffset>
                </wp:positionH>
                <wp:positionV relativeFrom="paragraph">
                  <wp:posOffset>67945</wp:posOffset>
                </wp:positionV>
                <wp:extent cx="2276475" cy="1005840"/>
                <wp:effectExtent l="0" t="0" r="0" b="0"/>
                <wp:wrapNone/>
                <wp:docPr id="1" name="Kształt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5920" cy="100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bidi w:val="0"/>
                              <w:jc w:val="center"/>
                              <w:rPr/>
                            </w:pPr>
                            <w:r>
                              <w:rPr>
                                <w:sz w:val="26"/>
                                <w:szCs w:val="26"/>
                                <w:rFonts w:ascii="Times New Roman" w:hAnsi="Times New Roman"/>
                              </w:rPr>
                              <w:t>Przewodniczący obrad</w:t>
                            </w:r>
                          </w:p>
                          <w:p>
                            <w:pPr>
                              <w:bidi w:val="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bidi w:val="0"/>
                              <w:jc w:val="center"/>
                              <w:rPr/>
                            </w:pPr>
                            <w:r>
                              <w:rPr>
                                <w:sz w:val="26"/>
                                <w:szCs w:val="26"/>
                                <w:rFonts w:ascii="Times New Roman" w:hAnsi="Times New Roman"/>
                              </w:rPr>
                              <w:t>Andrzej Wodziński</w:t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shapetype_202" coordsize="21600,21600" o:spt="202" path="m,l,21600l21600,21600l21600,xe">
                <v:stroke joinstyle="miter"/>
                <v:path gradientshapeok="t" o:connecttype="rect"/>
              </v:shapetype>
              <v:shape id="shape_0" ID="Kształt1" stroked="f" style="position:absolute;margin-left:301.75pt;margin-top:5.35pt;width:179.15pt;height:79.1pt" type="shapetype_202">
                <v:textbox>
                  <w:txbxContent>
                    <w:p>
                      <w:pPr>
                        <w:bidi w:val="0"/>
                        <w:jc w:val="center"/>
                        <w:rPr/>
                      </w:pPr>
                      <w:r>
                        <w:rPr>
                          <w:sz w:val="26"/>
                          <w:szCs w:val="26"/>
                          <w:rFonts w:ascii="Times New Roman" w:hAnsi="Times New Roman"/>
                        </w:rPr>
                        <w:t>Przewodniczący obrad</w:t>
                      </w:r>
                    </w:p>
                    <w:p>
                      <w:pPr>
                        <w:bidi w:val="0"/>
                        <w:jc w:val="center"/>
                        <w:rPr/>
                      </w:pPr>
                      <w:r>
                        <w:rPr/>
                      </w:r>
                    </w:p>
                    <w:p>
                      <w:pPr>
                        <w:bidi w:val="0"/>
                        <w:jc w:val="center"/>
                        <w:rPr/>
                      </w:pPr>
                      <w:r>
                        <w:rPr>
                          <w:sz w:val="26"/>
                          <w:szCs w:val="26"/>
                          <w:rFonts w:ascii="Times New Roman" w:hAnsi="Times New Roman"/>
                        </w:rPr>
                        <w:t>Andrzej Wodziński</w:t>
                      </w:r>
                    </w:p>
                  </w:txbxContent>
                </v:textbox>
                <w10:wrap type="square"/>
                <v:fill o:detectmouseclick="t" on="false"/>
                <v:stroke color="black" joinstyle="round" endcap="flat"/>
              </v:shape>
            </w:pict>
          </mc:Fallback>
        </mc:AlternateConten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1134" w:top="1693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serif">
    <w:charset w:val="ee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uppressLineNumbers/>
      <w:tabs>
        <w:tab w:val="center" w:pos="4819" w:leader="none"/>
        <w:tab w:val="right" w:pos="9638" w:leader="none"/>
      </w:tabs>
      <w:ind w:left="8164" w:right="0" w:hanging="0"/>
      <w:rPr/>
    </w:pPr>
    <w:r>
      <w:rPr/>
      <w:t>PROJEKT</w:t>
    </w:r>
  </w:p>
</w:hdr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7">
    <w:name w:val="Heading 7"/>
    <w:basedOn w:val="Normal"/>
    <w:qFormat/>
    <w:pPr>
      <w:keepNext w:val="true"/>
      <w:numPr>
        <w:ilvl w:val="0"/>
        <w:numId w:val="0"/>
      </w:numPr>
      <w:outlineLvl w:val="6"/>
    </w:pPr>
    <w:rPr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</TotalTime>
  <Application>LibreOffice/6.0.1.1$Windows_X86_64 LibreOffice_project/60bfb1526849283ce2491346ed2aa51c465abfe6</Application>
  <Pages>1</Pages>
  <Words>89</Words>
  <Characters>637</Characters>
  <CharactersWithSpaces>717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2018-11-13T09:41:08Z</dcterms:created>
  <dc:creator/>
  <dc:description/>
  <dc:language>pl-PL</dc:language>
  <cp:lastModifiedBy/>
  <cp:lastPrinted>2018-11-13T10:29:59Z</cp:lastPrinted>
  <dcterms:modified xsi:type="dcterms:W3CDTF">2018-11-13T14:41:58Z</dcterms:modified>
  <cp:revision>6</cp:revision>
  <dc:subject/>
  <dc:title/>
</cp:coreProperties>
</file>