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1E" w:rsidRDefault="0057701E" w:rsidP="0057701E">
      <w:pPr>
        <w:ind w:left="4140"/>
        <w:rPr>
          <w:b/>
        </w:rPr>
      </w:pPr>
      <w:bookmarkStart w:id="0" w:name="_GoBack"/>
      <w:bookmarkEnd w:id="0"/>
      <w:r>
        <w:rPr>
          <w:b/>
        </w:rPr>
        <w:t>Załąc</w:t>
      </w:r>
      <w:r w:rsidR="004B702A">
        <w:rPr>
          <w:b/>
        </w:rPr>
        <w:t>znik do Zarządzenia Nr 383</w:t>
      </w:r>
      <w:r>
        <w:rPr>
          <w:b/>
        </w:rPr>
        <w:t>/2018</w:t>
      </w:r>
    </w:p>
    <w:p w:rsidR="0057701E" w:rsidRDefault="0057701E" w:rsidP="0057701E">
      <w:pPr>
        <w:ind w:left="4140"/>
        <w:rPr>
          <w:b/>
        </w:rPr>
      </w:pPr>
      <w:r>
        <w:rPr>
          <w:b/>
        </w:rPr>
        <w:t>Prezydenta Miasta Tomaszowa Mazowieckiego</w:t>
      </w:r>
    </w:p>
    <w:p w:rsidR="0057701E" w:rsidRDefault="004B702A" w:rsidP="0057701E">
      <w:pPr>
        <w:ind w:left="4140"/>
        <w:rPr>
          <w:b/>
        </w:rPr>
      </w:pPr>
      <w:r>
        <w:rPr>
          <w:b/>
        </w:rPr>
        <w:t xml:space="preserve">z dnia 19 </w:t>
      </w:r>
      <w:r w:rsidR="0096035B">
        <w:rPr>
          <w:b/>
        </w:rPr>
        <w:t>października</w:t>
      </w:r>
      <w:r w:rsidR="0057701E">
        <w:rPr>
          <w:b/>
        </w:rPr>
        <w:t xml:space="preserve"> 2018 roku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jc w:val="center"/>
        <w:rPr>
          <w:b/>
        </w:rPr>
      </w:pPr>
      <w:r>
        <w:rPr>
          <w:b/>
        </w:rPr>
        <w:t>WYKAZ NIERUCHOMOŚCI</w:t>
      </w:r>
    </w:p>
    <w:p w:rsidR="0096035B" w:rsidRDefault="0096035B" w:rsidP="0096035B">
      <w:pPr>
        <w:jc w:val="center"/>
        <w:rPr>
          <w:b/>
        </w:rPr>
      </w:pPr>
      <w:r>
        <w:rPr>
          <w:b/>
        </w:rPr>
        <w:t>przeznaczonej do wydzierżawienia  w trybie  bezprzetargowym</w:t>
      </w:r>
    </w:p>
    <w:p w:rsidR="0057701E" w:rsidRDefault="0057701E" w:rsidP="0057701E">
      <w:pPr>
        <w:jc w:val="both"/>
      </w:pP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 w:rsidRPr="006E73AE">
        <w:rPr>
          <w:b/>
        </w:rPr>
        <w:t>adres działki</w:t>
      </w:r>
      <w:r>
        <w:rPr>
          <w:b/>
        </w:rPr>
        <w:tab/>
      </w:r>
      <w:r w:rsidRPr="006E73AE">
        <w:rPr>
          <w:b/>
        </w:rPr>
        <w:tab/>
      </w:r>
      <w:r w:rsidRPr="006E73AE">
        <w:rPr>
          <w:b/>
          <w:bCs/>
        </w:rPr>
        <w:t xml:space="preserve">- Tomaszów Maź. ul.   </w:t>
      </w:r>
      <w:r>
        <w:rPr>
          <w:b/>
          <w:bCs/>
        </w:rPr>
        <w:t>Bursztynowa 4</w:t>
      </w:r>
      <w:r w:rsidR="0096035B">
        <w:rPr>
          <w:b/>
          <w:bCs/>
        </w:rPr>
        <w:t xml:space="preserve"> (teren przyległy)</w:t>
      </w: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określenie działki</w:t>
      </w:r>
      <w:r>
        <w:rPr>
          <w:b/>
        </w:rPr>
        <w:tab/>
      </w:r>
      <w:r>
        <w:rPr>
          <w:b/>
        </w:rPr>
        <w:tab/>
      </w:r>
      <w:r w:rsidRPr="006E73AE">
        <w:rPr>
          <w:b/>
        </w:rPr>
        <w:t xml:space="preserve">- </w:t>
      </w:r>
      <w:r w:rsidR="0096035B">
        <w:rPr>
          <w:b/>
        </w:rPr>
        <w:t xml:space="preserve">część </w:t>
      </w:r>
      <w:r w:rsidR="0096035B">
        <w:rPr>
          <w:b/>
          <w:bCs/>
        </w:rPr>
        <w:t>działki</w:t>
      </w:r>
      <w:r w:rsidRPr="006E73AE">
        <w:rPr>
          <w:b/>
          <w:bCs/>
        </w:rPr>
        <w:t xml:space="preserve"> gruntu</w:t>
      </w:r>
    </w:p>
    <w:p w:rsidR="0057701E" w:rsidRPr="006E73AE" w:rsidRDefault="0057701E" w:rsidP="0057701E">
      <w:pPr>
        <w:ind w:left="2124" w:firstLine="708"/>
        <w:jc w:val="both"/>
        <w:rPr>
          <w:b/>
          <w:bCs/>
        </w:rPr>
      </w:pPr>
      <w:r>
        <w:rPr>
          <w:b/>
        </w:rPr>
        <w:t xml:space="preserve">- </w:t>
      </w:r>
      <w:r w:rsidRPr="006E73AE">
        <w:rPr>
          <w:b/>
          <w:bCs/>
        </w:rPr>
        <w:t xml:space="preserve">oznaczona w </w:t>
      </w:r>
      <w:proofErr w:type="spellStart"/>
      <w:r w:rsidRPr="006E73AE">
        <w:rPr>
          <w:b/>
          <w:bCs/>
        </w:rPr>
        <w:t>ewid</w:t>
      </w:r>
      <w:proofErr w:type="spellEnd"/>
      <w:r w:rsidRPr="006E73AE">
        <w:rPr>
          <w:b/>
          <w:bCs/>
        </w:rPr>
        <w:t>. gru</w:t>
      </w:r>
      <w:r>
        <w:rPr>
          <w:b/>
          <w:bCs/>
        </w:rPr>
        <w:t xml:space="preserve">ntów dz. 877/1 w </w:t>
      </w:r>
      <w:proofErr w:type="spellStart"/>
      <w:r>
        <w:rPr>
          <w:b/>
          <w:bCs/>
        </w:rPr>
        <w:t>obr</w:t>
      </w:r>
      <w:proofErr w:type="spellEnd"/>
      <w:r>
        <w:rPr>
          <w:b/>
          <w:bCs/>
        </w:rPr>
        <w:t>. 23</w:t>
      </w:r>
    </w:p>
    <w:p w:rsidR="0057701E" w:rsidRPr="006E73AE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 w:rsidRPr="006E73AE">
        <w:rPr>
          <w:b/>
          <w:bCs/>
        </w:rPr>
        <w:t>powie</w:t>
      </w:r>
      <w:r>
        <w:rPr>
          <w:b/>
          <w:bCs/>
        </w:rPr>
        <w:t xml:space="preserve">rzchnia do wydzierżawienia - </w:t>
      </w:r>
      <w:smartTag w:uri="urn:schemas-microsoft-com:office:smarttags" w:element="metricconverter">
        <w:smartTagPr>
          <w:attr w:name="ProductID" w:val="10 m"/>
        </w:smartTagPr>
        <w:r>
          <w:rPr>
            <w:b/>
            <w:bCs/>
          </w:rPr>
          <w:t>10</w:t>
        </w:r>
        <w:r w:rsidRPr="006E73AE">
          <w:rPr>
            <w:b/>
            <w:bCs/>
          </w:rPr>
          <w:t xml:space="preserve"> m</w:t>
        </w:r>
      </w:smartTag>
      <w:r w:rsidRPr="006E73AE">
        <w:rPr>
          <w:b/>
          <w:bCs/>
        </w:rPr>
        <w:t xml:space="preserve"> </w:t>
      </w:r>
      <w:r w:rsidRPr="006E73AE">
        <w:rPr>
          <w:b/>
          <w:bCs/>
          <w:vertAlign w:val="superscript"/>
        </w:rPr>
        <w:t>2</w:t>
      </w:r>
    </w:p>
    <w:p w:rsidR="0057701E" w:rsidRPr="006E73AE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 w:rsidRPr="006E73AE">
        <w:rPr>
          <w:b/>
          <w:bCs/>
        </w:rPr>
        <w:t>własność Gmin</w:t>
      </w:r>
      <w:r>
        <w:rPr>
          <w:b/>
          <w:bCs/>
        </w:rPr>
        <w:t>y Miasto Tomaszów Maź. PT1T/00041437/0</w:t>
      </w:r>
    </w:p>
    <w:p w:rsidR="0057701E" w:rsidRPr="006E73AE" w:rsidRDefault="0057701E" w:rsidP="0057701E">
      <w:pPr>
        <w:ind w:left="2832" w:hanging="2832"/>
        <w:jc w:val="both"/>
        <w:rPr>
          <w:b/>
        </w:rPr>
      </w:pPr>
      <w:r w:rsidRPr="006E73AE">
        <w:rPr>
          <w:b/>
        </w:rPr>
        <w:t>3.</w:t>
      </w:r>
      <w:r>
        <w:rPr>
          <w:b/>
        </w:rPr>
        <w:t xml:space="preserve">opis nieruchomości </w:t>
      </w:r>
      <w:r>
        <w:rPr>
          <w:b/>
        </w:rPr>
        <w:tab/>
      </w:r>
      <w:r w:rsidRPr="006E73AE">
        <w:rPr>
          <w:b/>
        </w:rPr>
        <w:t xml:space="preserve">- </w:t>
      </w:r>
      <w:r w:rsidRPr="006E73AE">
        <w:t>nieruchomość położona w centralnej części miasta w pobliżu osiedla budownictwa mieszkaniowego jednorodzinnego</w:t>
      </w:r>
      <w:r>
        <w:t xml:space="preserve">, </w:t>
      </w:r>
      <w:r w:rsidR="0096035B">
        <w:br/>
      </w:r>
      <w:r>
        <w:t>w niedalekiej odległości od lasów i ogródków działkowych</w:t>
      </w:r>
    </w:p>
    <w:p w:rsidR="0057701E" w:rsidRPr="006E73AE" w:rsidRDefault="0057701E" w:rsidP="0057701E">
      <w:pPr>
        <w:numPr>
          <w:ilvl w:val="0"/>
          <w:numId w:val="3"/>
        </w:numPr>
        <w:jc w:val="both"/>
      </w:pPr>
      <w:r w:rsidRPr="006E73AE">
        <w:t>przeznaczenie w planie zagospodarowania przestrzennego miasta - brak planu</w:t>
      </w:r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czynsz za dzierżawę </w:t>
      </w:r>
      <w:r>
        <w:rPr>
          <w:b/>
        </w:rPr>
        <w:tab/>
        <w:t>- 8,</w:t>
      </w:r>
      <w:r w:rsidRPr="006E73AE">
        <w:rPr>
          <w:b/>
          <w:bCs/>
        </w:rPr>
        <w:t xml:space="preserve">00 zł </w:t>
      </w:r>
      <w:r w:rsidRPr="006E73AE">
        <w:rPr>
          <w:b/>
        </w:rPr>
        <w:t xml:space="preserve">+ </w:t>
      </w:r>
      <w:r>
        <w:rPr>
          <w:b/>
          <w:bCs/>
        </w:rPr>
        <w:t>VAT zw. (rocznie</w:t>
      </w:r>
      <w:r w:rsidRPr="006E73AE">
        <w:rPr>
          <w:b/>
          <w:bCs/>
        </w:rPr>
        <w:t>)</w:t>
      </w:r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okres zawarcia umowy</w:t>
      </w:r>
      <w:r>
        <w:rPr>
          <w:b/>
        </w:rPr>
        <w:tab/>
      </w:r>
      <w:r w:rsidRPr="006E73AE">
        <w:rPr>
          <w:b/>
        </w:rPr>
        <w:t xml:space="preserve">- </w:t>
      </w:r>
      <w:r>
        <w:rPr>
          <w:b/>
          <w:bCs/>
        </w:rPr>
        <w:t>trzy lata</w:t>
      </w:r>
      <w:r w:rsidR="0096035B">
        <w:rPr>
          <w:b/>
          <w:bCs/>
        </w:rPr>
        <w:t>, na rzecz Dariusz Świderskiego</w:t>
      </w:r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 w:rsidRPr="006E73AE">
        <w:rPr>
          <w:b/>
        </w:rPr>
        <w:t>cel dzierżawy</w:t>
      </w:r>
      <w:r w:rsidRPr="006E73AE">
        <w:rPr>
          <w:b/>
        </w:rPr>
        <w:tab/>
      </w:r>
      <w:r>
        <w:rPr>
          <w:b/>
        </w:rPr>
        <w:tab/>
      </w:r>
      <w:r>
        <w:rPr>
          <w:b/>
          <w:bCs/>
        </w:rPr>
        <w:t>-</w:t>
      </w:r>
      <w:r w:rsidRPr="006E73AE">
        <w:rPr>
          <w:b/>
          <w:bCs/>
        </w:rPr>
        <w:t>rolniczo - ogrodniczy, drobne uprawy rolne</w:t>
      </w:r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terminy płatności</w:t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- </w:t>
      </w:r>
      <w:r w:rsidRPr="006E73AE">
        <w:rPr>
          <w:b/>
          <w:bCs/>
        </w:rPr>
        <w:t>31 marca , 30 września każdego roku</w:t>
      </w:r>
    </w:p>
    <w:p w:rsidR="0057701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zasady aktualizacji</w:t>
      </w:r>
      <w:r>
        <w:rPr>
          <w:b/>
        </w:rPr>
        <w:tab/>
      </w:r>
      <w:r w:rsidRPr="006E73AE">
        <w:rPr>
          <w:b/>
          <w:bCs/>
        </w:rPr>
        <w:t>- corocznie, o średniomiesięczny wskaźnik wzrostu cen</w:t>
      </w:r>
      <w:r>
        <w:rPr>
          <w:b/>
        </w:rPr>
        <w:t xml:space="preserve"> </w:t>
      </w:r>
    </w:p>
    <w:p w:rsidR="0057701E" w:rsidRPr="006E73AE" w:rsidRDefault="0057701E" w:rsidP="0057701E">
      <w:pPr>
        <w:ind w:left="2832"/>
        <w:jc w:val="both"/>
        <w:rPr>
          <w:b/>
        </w:rPr>
      </w:pPr>
      <w:r w:rsidRPr="006E73AE">
        <w:rPr>
          <w:b/>
          <w:bCs/>
        </w:rPr>
        <w:t>towarów i usług ko</w:t>
      </w:r>
      <w:r>
        <w:rPr>
          <w:b/>
          <w:bCs/>
        </w:rPr>
        <w:t xml:space="preserve">nsumpcyjnych , za poprzedni rok </w:t>
      </w:r>
      <w:r w:rsidRPr="006E73AE">
        <w:rPr>
          <w:b/>
          <w:bCs/>
        </w:rPr>
        <w:t>kalendarzowy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ind w:firstLine="708"/>
        <w:jc w:val="both"/>
      </w:pPr>
      <w:r w:rsidRPr="00D12E65">
        <w:t>W</w:t>
      </w:r>
      <w:r>
        <w:t>ykaz nieruchomości przeznaczonych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>
        <w:t xml:space="preserve">du Miasta  w  Tomaszowie </w:t>
      </w:r>
      <w:proofErr w:type="spellStart"/>
      <w:r>
        <w:t>Maz</w:t>
      </w:r>
      <w:proofErr w:type="spellEnd"/>
      <w:r>
        <w:t>. na</w:t>
      </w:r>
      <w:r w:rsidR="004B702A">
        <w:t xml:space="preserve"> okres 21 dni tj. od dnia  </w:t>
      </w:r>
      <w:r w:rsidR="004B702A">
        <w:br/>
        <w:t>19</w:t>
      </w:r>
      <w:r w:rsidRPr="00EF248F">
        <w:t xml:space="preserve"> października</w:t>
      </w:r>
      <w:r w:rsidR="004B702A">
        <w:t xml:space="preserve"> 2018 roku d0 09 </w:t>
      </w:r>
      <w:r>
        <w:t>listopada</w:t>
      </w:r>
      <w:r w:rsidRPr="009A02AB">
        <w:rPr>
          <w:color w:val="FFFFFF"/>
        </w:rPr>
        <w:t xml:space="preserve"> </w:t>
      </w:r>
      <w:r>
        <w:t xml:space="preserve">2018 roku, </w:t>
      </w:r>
      <w:r w:rsidRPr="00D12E65">
        <w:t>a ponadto informację</w:t>
      </w:r>
      <w:r>
        <w:t xml:space="preserve">  </w:t>
      </w:r>
      <w:r>
        <w:br/>
        <w:t>o wywieszeniu tego wykazu podaje się do publicznej  wiadomości w prasie lokalnej, a także na stronach internetowych Urzędu Miasta .</w:t>
      </w:r>
      <w:r w:rsidRPr="00D12E65">
        <w:t xml:space="preserve"> </w:t>
      </w:r>
    </w:p>
    <w:p w:rsidR="00833865" w:rsidRDefault="00833865" w:rsidP="0057701E">
      <w:pPr>
        <w:ind w:left="3600"/>
        <w:jc w:val="center"/>
      </w:pPr>
    </w:p>
    <w:sectPr w:rsidR="008338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1001334"/>
    <w:lvl w:ilvl="0">
      <w:numFmt w:val="bullet"/>
      <w:lvlText w:val="*"/>
      <w:lvlJc w:val="left"/>
    </w:lvl>
  </w:abstractNum>
  <w:abstractNum w:abstractNumId="1" w15:restartNumberingAfterBreak="0">
    <w:nsid w:val="11A10372"/>
    <w:multiLevelType w:val="singleLevel"/>
    <w:tmpl w:val="B56C83A2"/>
    <w:lvl w:ilvl="0">
      <w:start w:val="4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D20182B"/>
    <w:multiLevelType w:val="singleLevel"/>
    <w:tmpl w:val="41F6CFC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-"/>
        <w:legacy w:legacy="1" w:legacySpace="0" w:legacyIndent="188"/>
        <w:lvlJc w:val="left"/>
        <w:rPr>
          <w:rFonts w:ascii="Times New Roman" w:hAnsi="Times New Roman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65"/>
    <w:rsid w:val="004B702A"/>
    <w:rsid w:val="004D0F07"/>
    <w:rsid w:val="0057701E"/>
    <w:rsid w:val="005B6EAA"/>
    <w:rsid w:val="005C4B6A"/>
    <w:rsid w:val="007F0B0F"/>
    <w:rsid w:val="00833865"/>
    <w:rsid w:val="008C067D"/>
    <w:rsid w:val="00925FC3"/>
    <w:rsid w:val="00955368"/>
    <w:rsid w:val="0096035B"/>
    <w:rsid w:val="00BB6FDE"/>
    <w:rsid w:val="00C64497"/>
    <w:rsid w:val="00D951D0"/>
    <w:rsid w:val="00F30798"/>
    <w:rsid w:val="00F5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EAA69F"/>
  <w15:docId w15:val="{DC89BE1A-FF69-4CE8-8D1F-3DB9D44C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2E6"/>
    <w:rPr>
      <w:color w:val="00000A"/>
      <w:sz w:val="24"/>
      <w:szCs w:val="24"/>
    </w:rPr>
  </w:style>
  <w:style w:type="paragraph" w:styleId="Nagwek1">
    <w:name w:val="heading 1"/>
    <w:basedOn w:val="Normalny"/>
    <w:qFormat/>
    <w:rsid w:val="00DA42E6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semiHidden/>
    <w:unhideWhenUsed/>
    <w:rsid w:val="007F0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F0B0F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  125 /2014</vt:lpstr>
    </vt:vector>
  </TitlesOfParts>
  <Company>umtm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 125 /2014</dc:title>
  <dc:subject/>
  <dc:creator>jwaskiewicz</dc:creator>
  <dc:description/>
  <cp:lastModifiedBy>Mariusz Rybiński</cp:lastModifiedBy>
  <cp:revision>6</cp:revision>
  <cp:lastPrinted>2018-10-19T10:06:00Z</cp:lastPrinted>
  <dcterms:created xsi:type="dcterms:W3CDTF">2018-10-18T11:14:00Z</dcterms:created>
  <dcterms:modified xsi:type="dcterms:W3CDTF">2018-10-19T11:17:00Z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