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0A" w:rsidRPr="00DD79A9" w:rsidRDefault="00CA790A" w:rsidP="00743DF1">
      <w:pPr>
        <w:rPr>
          <w:rFonts w:ascii="Calibri" w:hAnsi="Calibri" w:cs="Liberation Sans"/>
          <w:sz w:val="20"/>
          <w:szCs w:val="20"/>
        </w:rPr>
      </w:pPr>
    </w:p>
    <w:p w:rsidR="00BC613B" w:rsidRDefault="00BC613B" w:rsidP="00743DF1">
      <w:pPr>
        <w:ind w:left="4956"/>
        <w:jc w:val="right"/>
        <w:rPr>
          <w:rFonts w:ascii="Calibri" w:hAnsi="Calibri" w:cs="Liberation Sans"/>
          <w:sz w:val="20"/>
          <w:szCs w:val="20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Tomaszów Maz., dn. </w:t>
      </w:r>
      <w:r>
        <w:rPr>
          <w:rFonts w:ascii="Calibri" w:hAnsi="Calibri" w:cs="Calibri"/>
          <w:sz w:val="22"/>
          <w:szCs w:val="22"/>
        </w:rPr>
        <w:t>20.07.2018 r.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Do wszystkich </w:t>
      </w:r>
      <w:r>
        <w:rPr>
          <w:rFonts w:ascii="Calibri" w:hAnsi="Calibri" w:cs="Calibri"/>
          <w:b/>
          <w:sz w:val="22"/>
          <w:szCs w:val="22"/>
        </w:rPr>
        <w:t>Z</w:t>
      </w:r>
      <w:r w:rsidRPr="0046727E">
        <w:rPr>
          <w:rFonts w:ascii="Calibri" w:hAnsi="Calibri" w:cs="Calibri"/>
          <w:b/>
          <w:sz w:val="22"/>
          <w:szCs w:val="22"/>
        </w:rPr>
        <w:t>ainteresowanych</w:t>
      </w: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Informacja o </w:t>
      </w:r>
      <w:r>
        <w:rPr>
          <w:rFonts w:ascii="Calibri" w:hAnsi="Calibri" w:cs="Calibri"/>
          <w:b/>
          <w:sz w:val="22"/>
          <w:szCs w:val="22"/>
        </w:rPr>
        <w:t>unieważnieniu postępowania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both"/>
        <w:rPr>
          <w:rFonts w:ascii="Calibri" w:hAnsi="Calibri" w:cs="Calibri"/>
          <w:sz w:val="22"/>
          <w:szCs w:val="22"/>
          <w:u w:val="single"/>
        </w:rPr>
      </w:pPr>
      <w:r w:rsidRPr="0046727E">
        <w:rPr>
          <w:rFonts w:ascii="Calibri" w:hAnsi="Calibri" w:cs="Calibri"/>
          <w:sz w:val="22"/>
          <w:szCs w:val="22"/>
          <w:u w:val="single"/>
        </w:rPr>
        <w:t>Znak postępowania: WI.271.2.</w:t>
      </w:r>
      <w:r>
        <w:rPr>
          <w:rFonts w:ascii="Calibri" w:hAnsi="Calibri" w:cs="Calibri"/>
          <w:sz w:val="22"/>
          <w:szCs w:val="22"/>
          <w:u w:val="single"/>
        </w:rPr>
        <w:t>5</w:t>
      </w:r>
      <w:r w:rsidR="00A47C89">
        <w:rPr>
          <w:rFonts w:ascii="Calibri" w:hAnsi="Calibri" w:cs="Calibri"/>
          <w:sz w:val="22"/>
          <w:szCs w:val="22"/>
          <w:u w:val="single"/>
        </w:rPr>
        <w:t>1</w:t>
      </w:r>
      <w:r w:rsidRPr="0046727E">
        <w:rPr>
          <w:rFonts w:ascii="Calibri" w:hAnsi="Calibri" w:cs="Calibri"/>
          <w:sz w:val="22"/>
          <w:szCs w:val="22"/>
          <w:u w:val="single"/>
        </w:rPr>
        <w:t>.2018.ZP</w:t>
      </w:r>
    </w:p>
    <w:p w:rsidR="00CA36B9" w:rsidRPr="0046727E" w:rsidRDefault="00A47C89" w:rsidP="00CA36B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Ogłoszenie o zamówieniu</w:t>
      </w:r>
      <w:r w:rsidR="00CA36B9">
        <w:rPr>
          <w:rFonts w:ascii="Calibri" w:hAnsi="Calibri" w:cs="Calibri"/>
          <w:sz w:val="22"/>
          <w:szCs w:val="22"/>
        </w:rPr>
        <w:t xml:space="preserve"> z dn.12.07.2018</w:t>
      </w:r>
      <w:r w:rsidR="00CA36B9" w:rsidRPr="0046727E">
        <w:rPr>
          <w:rFonts w:ascii="Calibri" w:hAnsi="Calibri" w:cs="Calibri"/>
          <w:sz w:val="22"/>
          <w:szCs w:val="22"/>
        </w:rPr>
        <w:t xml:space="preserve"> r.</w:t>
      </w:r>
    </w:p>
    <w:p w:rsidR="00CA36B9" w:rsidRPr="0046727E" w:rsidRDefault="00CA36B9" w:rsidP="00CA36B9">
      <w:pPr>
        <w:jc w:val="both"/>
        <w:rPr>
          <w:rFonts w:ascii="Calibri" w:hAnsi="Calibri" w:cs="Calibri"/>
          <w:sz w:val="20"/>
          <w:szCs w:val="20"/>
        </w:rPr>
      </w:pPr>
    </w:p>
    <w:p w:rsidR="00CA36B9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Dotyczy postępowania o udzielenie zamówienia publicznego, prowadzonego w związku z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(tekst jedn. Dz. U. z 2017 r., poz. 1579 z późn. zm.) oraz Regulaminem Udzielania Zamówień Publicznych o wartości nie przekraczającej wyrażonej w złotych równowartości kwoty, o której mowa w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                   w Urzędzie Miasta w Tomaszowie Mazowieckim wprowadzonym Zarządzeniem nr 337/2016 Prezydenta Miasta Tomaszowa Mazowieckiego z dnia 1 września 2016 r., zmienionym Zarządzeniem nr </w:t>
      </w:r>
      <w:r w:rsidRPr="0046727E">
        <w:rPr>
          <w:rFonts w:ascii="Calibri" w:eastAsia="Bookman Old Style" w:hAnsi="Calibri" w:cs="Calibri"/>
          <w:sz w:val="22"/>
          <w:szCs w:val="22"/>
        </w:rPr>
        <w:t>359/2016 Prezydenta Miasta Tomaszowa Mazowieckiego z dnia 19 września 2016 r.</w:t>
      </w:r>
      <w:r>
        <w:rPr>
          <w:rFonts w:ascii="Calibri" w:hAnsi="Calibri" w:cs="Calibri"/>
          <w:sz w:val="22"/>
          <w:szCs w:val="22"/>
        </w:rPr>
        <w:t xml:space="preserve"> oraz Zarządzeniem Nr 123/2018 Prezydenta miasta Tomaszowa Mazowieckiego z dnia 11 kwietnia 2018 r.,</w:t>
      </w:r>
      <w:r w:rsidRPr="0046727E">
        <w:rPr>
          <w:rFonts w:ascii="Calibri" w:hAnsi="Calibri" w:cs="Calibri"/>
          <w:sz w:val="22"/>
          <w:szCs w:val="22"/>
        </w:rPr>
        <w:t xml:space="preserve"> którego przedmiotem jest: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B74A8F">
        <w:rPr>
          <w:rFonts w:ascii="Calibri" w:hAnsi="Calibri" w:cs="Calibri"/>
          <w:b/>
          <w:sz w:val="22"/>
          <w:szCs w:val="22"/>
        </w:rPr>
        <w:t>Zagospodarowanie terenu wokół nieruchomości przy ul. Niskiej nr 27/29, 27/29A oraz 31 w Tomaszowie Mazowieckim, w ramach zadania inwestycyjnego: Ulica Niska „Nasza odnowa” – Przebudowa nawierzchni dróg dojazdowych wraz z miejscami postojowymi chodnikami w obrębie bloków przy ul. Niskiej 27/29, 27/29A oraz 31 – etap I, w ramach III edycji Tomaszowskiego Budżetu Obywatelskiego 2018.</w:t>
      </w:r>
    </w:p>
    <w:p w:rsidR="00CA36B9" w:rsidRPr="0046727E" w:rsidRDefault="00CA36B9" w:rsidP="00CA36B9">
      <w:pPr>
        <w:suppressAutoHyphens/>
        <w:jc w:val="both"/>
        <w:rPr>
          <w:rFonts w:ascii="Calibri" w:hAnsi="Calibri" w:cs="Calibri"/>
          <w:sz w:val="22"/>
          <w:szCs w:val="22"/>
        </w:rPr>
      </w:pPr>
    </w:p>
    <w:p w:rsidR="00CA36B9" w:rsidRDefault="00CA36B9" w:rsidP="00F541B7">
      <w:pPr>
        <w:tabs>
          <w:tab w:val="left" w:pos="6752"/>
        </w:tabs>
        <w:ind w:left="426" w:hanging="66"/>
        <w:rPr>
          <w:rFonts w:asciiTheme="minorHAnsi" w:hAnsiTheme="minorHAnsi" w:cstheme="minorHAnsi"/>
          <w:b/>
          <w:sz w:val="22"/>
          <w:szCs w:val="22"/>
        </w:rPr>
      </w:pPr>
    </w:p>
    <w:p w:rsidR="00CA36B9" w:rsidRPr="00CA36B9" w:rsidRDefault="00CA36B9" w:rsidP="00F541B7">
      <w:pPr>
        <w:tabs>
          <w:tab w:val="left" w:pos="6752"/>
        </w:tabs>
        <w:ind w:left="426" w:hanging="66"/>
        <w:rPr>
          <w:rFonts w:asciiTheme="minorHAnsi" w:hAnsiTheme="minorHAnsi" w:cstheme="minorHAnsi"/>
          <w:b/>
          <w:sz w:val="22"/>
          <w:szCs w:val="22"/>
        </w:rPr>
      </w:pPr>
    </w:p>
    <w:p w:rsidR="00236E67" w:rsidRPr="00CA36B9" w:rsidRDefault="007C7980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imieniu Gminy – Miast</w:t>
      </w:r>
      <w:r w:rsidR="005B55A9" w:rsidRPr="00CA36B9">
        <w:rPr>
          <w:rFonts w:asciiTheme="minorHAnsi" w:hAnsiTheme="minorHAnsi" w:cstheme="minorHAnsi"/>
          <w:sz w:val="22"/>
          <w:szCs w:val="22"/>
        </w:rPr>
        <w:t>o</w:t>
      </w:r>
      <w:r w:rsidRPr="00CA36B9">
        <w:rPr>
          <w:rFonts w:asciiTheme="minorHAnsi" w:hAnsiTheme="minorHAnsi" w:cstheme="minorHAnsi"/>
          <w:sz w:val="22"/>
          <w:szCs w:val="22"/>
        </w:rPr>
        <w:t xml:space="preserve"> Tomasz</w:t>
      </w:r>
      <w:r w:rsidR="005B55A9" w:rsidRPr="00CA36B9">
        <w:rPr>
          <w:rFonts w:asciiTheme="minorHAnsi" w:hAnsiTheme="minorHAnsi" w:cstheme="minorHAnsi"/>
          <w:sz w:val="22"/>
          <w:szCs w:val="22"/>
        </w:rPr>
        <w:t>ów Mazowiecki</w:t>
      </w:r>
      <w:r w:rsidRPr="00CA36B9">
        <w:rPr>
          <w:rFonts w:asciiTheme="minorHAnsi" w:hAnsiTheme="minorHAnsi" w:cstheme="minorHAnsi"/>
          <w:sz w:val="22"/>
          <w:szCs w:val="22"/>
        </w:rPr>
        <w:t xml:space="preserve"> zawiadamiam o 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unieważnieniu postępowania na podst. 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§ 25.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ust. </w:t>
      </w:r>
      <w:r w:rsidR="00236E67" w:rsidRPr="00CA36B9">
        <w:rPr>
          <w:rFonts w:asciiTheme="minorHAnsi" w:hAnsiTheme="minorHAnsi" w:cstheme="minorHAnsi"/>
          <w:sz w:val="22"/>
          <w:szCs w:val="22"/>
        </w:rPr>
        <w:t>1.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pkt. </w:t>
      </w:r>
      <w:r w:rsidR="00CA36B9" w:rsidRPr="00CA36B9">
        <w:rPr>
          <w:rFonts w:asciiTheme="minorHAnsi" w:hAnsiTheme="minorHAnsi" w:cstheme="minorHAnsi"/>
          <w:bCs/>
          <w:sz w:val="22"/>
          <w:szCs w:val="22"/>
        </w:rPr>
        <w:t>1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Regulaminu udzielania zamówień publicznych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o wartości nie przekraczającej wyrażonej w złotych równowartości kwoty, o której mowa w art. 4 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pkt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 8 ustawy Prawo zamówień publicznych („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pzp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>”) w Urzędzie Miasta w Tomaszowie Mazowieckim.</w:t>
      </w:r>
    </w:p>
    <w:p w:rsidR="00CD357F" w:rsidRPr="00CA36B9" w:rsidRDefault="00236E67" w:rsidP="00236E67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bCs/>
          <w:sz w:val="22"/>
          <w:szCs w:val="22"/>
        </w:rPr>
        <w:t xml:space="preserve">Zgodnie z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przywołanym </w:t>
      </w:r>
      <w:r w:rsidR="00CA36B9" w:rsidRPr="00CA36B9">
        <w:rPr>
          <w:rFonts w:asciiTheme="minorHAnsi" w:hAnsiTheme="minorHAnsi" w:cstheme="minorHAnsi"/>
          <w:bCs/>
          <w:sz w:val="22"/>
          <w:szCs w:val="22"/>
        </w:rPr>
        <w:t>zapisem</w:t>
      </w:r>
      <w:r w:rsidRPr="00CA36B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85CCF" w:rsidRPr="00CA36B9">
        <w:rPr>
          <w:rFonts w:asciiTheme="minorHAnsi" w:hAnsiTheme="minorHAnsi" w:cstheme="minorHAnsi"/>
          <w:sz w:val="22"/>
          <w:szCs w:val="22"/>
        </w:rPr>
        <w:t>z</w:t>
      </w:r>
      <w:r w:rsidRPr="00CA36B9">
        <w:rPr>
          <w:rFonts w:asciiTheme="minorHAnsi" w:hAnsiTheme="minorHAnsi" w:cstheme="minorHAnsi"/>
          <w:sz w:val="22"/>
          <w:szCs w:val="22"/>
        </w:rPr>
        <w:t xml:space="preserve">amawiający unieważnia postępowanie </w:t>
      </w:r>
      <w:r w:rsidR="00185CCF" w:rsidRPr="00CA36B9">
        <w:rPr>
          <w:rFonts w:asciiTheme="minorHAnsi" w:hAnsiTheme="minorHAnsi" w:cstheme="minorHAnsi"/>
          <w:sz w:val="22"/>
          <w:szCs w:val="22"/>
        </w:rPr>
        <w:t>o udzielenie zamówienia, jeżeli</w:t>
      </w:r>
      <w:r w:rsidRPr="00CA36B9">
        <w:rPr>
          <w:rFonts w:asciiTheme="minorHAnsi" w:hAnsiTheme="minorHAnsi" w:cstheme="minorHAnsi"/>
          <w:sz w:val="22"/>
          <w:szCs w:val="22"/>
        </w:rPr>
        <w:t xml:space="preserve"> 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nie złożono </w:t>
      </w:r>
      <w:r w:rsidR="00CA36B9" w:rsidRPr="00CA36B9">
        <w:rPr>
          <w:rFonts w:asciiTheme="minorHAnsi" w:hAnsiTheme="minorHAnsi" w:cstheme="minorHAnsi"/>
          <w:sz w:val="22"/>
          <w:szCs w:val="22"/>
        </w:rPr>
        <w:t>żadnej ważnej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ofert</w:t>
      </w:r>
      <w:r w:rsidR="00CA36B9" w:rsidRPr="00CA36B9">
        <w:rPr>
          <w:rFonts w:asciiTheme="minorHAnsi" w:hAnsiTheme="minorHAnsi" w:cstheme="minorHAnsi"/>
          <w:sz w:val="22"/>
          <w:szCs w:val="22"/>
        </w:rPr>
        <w:t>y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– w przypadku </w:t>
      </w:r>
      <w:r w:rsidR="00CA36B9" w:rsidRPr="00CA36B9">
        <w:rPr>
          <w:rFonts w:asciiTheme="minorHAnsi" w:hAnsiTheme="minorHAnsi" w:cstheme="minorHAnsi"/>
          <w:sz w:val="22"/>
          <w:szCs w:val="22"/>
        </w:rPr>
        <w:t>trybu zamówienia z publikacja ogłoszenia o zamówieniu na stronie internetowej zamawiającego.</w:t>
      </w:r>
    </w:p>
    <w:p w:rsidR="00236E67" w:rsidRDefault="00CA36B9" w:rsidP="00A47C89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niniejszym stanie faktycznym d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o dnia </w:t>
      </w:r>
      <w:r w:rsidRPr="00CA36B9">
        <w:rPr>
          <w:rFonts w:asciiTheme="minorHAnsi" w:hAnsiTheme="minorHAnsi" w:cstheme="minorHAnsi"/>
          <w:sz w:val="22"/>
          <w:szCs w:val="22"/>
        </w:rPr>
        <w:t>20.07.</w:t>
      </w:r>
      <w:r w:rsidR="005B55A9" w:rsidRPr="00CA36B9">
        <w:rPr>
          <w:rFonts w:asciiTheme="minorHAnsi" w:hAnsiTheme="minorHAnsi" w:cstheme="minorHAnsi"/>
          <w:sz w:val="22"/>
          <w:szCs w:val="22"/>
        </w:rPr>
        <w:t>2018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 r. do godz. 11.00 tj. do upływu terminu składania ofert, </w:t>
      </w:r>
      <w:r w:rsidRPr="00A47C89">
        <w:rPr>
          <w:rFonts w:asciiTheme="minorHAnsi" w:hAnsiTheme="minorHAnsi" w:cstheme="minorHAnsi"/>
          <w:sz w:val="22"/>
          <w:szCs w:val="22"/>
          <w:u w:val="single"/>
        </w:rPr>
        <w:t>w postępowaniu do złożono ofert.</w:t>
      </w:r>
    </w:p>
    <w:p w:rsidR="00236E67" w:rsidRPr="00CA36B9" w:rsidRDefault="00236E67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5B55A9" w:rsidP="00CA36B9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 xml:space="preserve">W związku z </w:t>
      </w:r>
      <w:r w:rsidR="00CA36B9" w:rsidRPr="00CA36B9">
        <w:rPr>
          <w:rFonts w:asciiTheme="minorHAnsi" w:hAnsiTheme="minorHAnsi" w:cstheme="minorHAnsi"/>
          <w:sz w:val="22"/>
          <w:szCs w:val="22"/>
        </w:rPr>
        <w:t>czym</w:t>
      </w:r>
      <w:r w:rsidRPr="00CA36B9">
        <w:rPr>
          <w:rFonts w:asciiTheme="minorHAnsi" w:hAnsiTheme="minorHAnsi" w:cstheme="minorHAnsi"/>
          <w:sz w:val="22"/>
          <w:szCs w:val="22"/>
        </w:rPr>
        <w:t xml:space="preserve"> unieważnienie </w:t>
      </w:r>
      <w:r w:rsidR="007F2687" w:rsidRPr="00CA36B9">
        <w:rPr>
          <w:rFonts w:asciiTheme="minorHAnsi" w:hAnsiTheme="minorHAnsi" w:cstheme="minorHAnsi"/>
          <w:sz w:val="22"/>
          <w:szCs w:val="22"/>
        </w:rPr>
        <w:t>postępowania</w:t>
      </w:r>
      <w:r w:rsidR="00E538F6">
        <w:rPr>
          <w:rFonts w:asciiTheme="minorHAnsi" w:hAnsiTheme="minorHAnsi" w:cstheme="minorHAnsi"/>
          <w:sz w:val="22"/>
          <w:szCs w:val="22"/>
        </w:rPr>
        <w:t xml:space="preserve"> znajduje uzasadnienie.</w:t>
      </w:r>
    </w:p>
    <w:p w:rsidR="00CD357F" w:rsidRPr="00CA36B9" w:rsidRDefault="00CD357F" w:rsidP="00CD357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CD357F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CD357F" w:rsidRPr="00CA36B9" w:rsidSect="00F60F87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charset w:val="EE"/>
    <w:family w:val="swiss"/>
    <w:pitch w:val="variable"/>
    <w:sig w:usb0="E0001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4204C"/>
    <w:multiLevelType w:val="multilevel"/>
    <w:tmpl w:val="6D4679DC"/>
    <w:lvl w:ilvl="0">
      <w:start w:val="9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00"/>
      <w:numFmt w:val="decimal"/>
      <w:lvlText w:val="%1-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735E88"/>
    <w:multiLevelType w:val="hybridMultilevel"/>
    <w:tmpl w:val="AE1AC0E2"/>
    <w:lvl w:ilvl="0" w:tplc="2100879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F6C84"/>
    <w:multiLevelType w:val="multilevel"/>
    <w:tmpl w:val="925A235C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25B7811"/>
    <w:multiLevelType w:val="hybridMultilevel"/>
    <w:tmpl w:val="E564C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356D9"/>
    <w:rsid w:val="00000563"/>
    <w:rsid w:val="00011680"/>
    <w:rsid w:val="000173C7"/>
    <w:rsid w:val="00032BD3"/>
    <w:rsid w:val="000602D6"/>
    <w:rsid w:val="00061286"/>
    <w:rsid w:val="00063294"/>
    <w:rsid w:val="00081B35"/>
    <w:rsid w:val="000930D2"/>
    <w:rsid w:val="000A03D6"/>
    <w:rsid w:val="000A73E1"/>
    <w:rsid w:val="000B6B9E"/>
    <w:rsid w:val="000C174B"/>
    <w:rsid w:val="000F3076"/>
    <w:rsid w:val="000F39A9"/>
    <w:rsid w:val="000F64FB"/>
    <w:rsid w:val="0010060F"/>
    <w:rsid w:val="00126C66"/>
    <w:rsid w:val="001271B1"/>
    <w:rsid w:val="00130F96"/>
    <w:rsid w:val="0014504F"/>
    <w:rsid w:val="00154F3E"/>
    <w:rsid w:val="00185CCF"/>
    <w:rsid w:val="00196B73"/>
    <w:rsid w:val="001A62EF"/>
    <w:rsid w:val="001B100B"/>
    <w:rsid w:val="001C485E"/>
    <w:rsid w:val="00212D8B"/>
    <w:rsid w:val="002241D8"/>
    <w:rsid w:val="00227E6C"/>
    <w:rsid w:val="002356D9"/>
    <w:rsid w:val="00236E67"/>
    <w:rsid w:val="00247FA1"/>
    <w:rsid w:val="00273676"/>
    <w:rsid w:val="00297DA1"/>
    <w:rsid w:val="002B0C4F"/>
    <w:rsid w:val="002B57FD"/>
    <w:rsid w:val="002E1284"/>
    <w:rsid w:val="002E2BEE"/>
    <w:rsid w:val="00316C02"/>
    <w:rsid w:val="00362AC0"/>
    <w:rsid w:val="003732F6"/>
    <w:rsid w:val="003D229A"/>
    <w:rsid w:val="003E412C"/>
    <w:rsid w:val="003F78E5"/>
    <w:rsid w:val="004002AC"/>
    <w:rsid w:val="0042074C"/>
    <w:rsid w:val="00426B98"/>
    <w:rsid w:val="00441D22"/>
    <w:rsid w:val="00484753"/>
    <w:rsid w:val="00486844"/>
    <w:rsid w:val="00487041"/>
    <w:rsid w:val="00491F29"/>
    <w:rsid w:val="0049738C"/>
    <w:rsid w:val="004974EB"/>
    <w:rsid w:val="004A06AB"/>
    <w:rsid w:val="004A4EA4"/>
    <w:rsid w:val="004A7E10"/>
    <w:rsid w:val="004C3923"/>
    <w:rsid w:val="004E75F4"/>
    <w:rsid w:val="005046A6"/>
    <w:rsid w:val="00520BAF"/>
    <w:rsid w:val="00541C7F"/>
    <w:rsid w:val="00567623"/>
    <w:rsid w:val="00587504"/>
    <w:rsid w:val="005B4406"/>
    <w:rsid w:val="005B55A9"/>
    <w:rsid w:val="005C2318"/>
    <w:rsid w:val="005C79B7"/>
    <w:rsid w:val="005F6E58"/>
    <w:rsid w:val="006042A1"/>
    <w:rsid w:val="0062547F"/>
    <w:rsid w:val="00637423"/>
    <w:rsid w:val="00640CB4"/>
    <w:rsid w:val="00643A0F"/>
    <w:rsid w:val="0065472B"/>
    <w:rsid w:val="00667981"/>
    <w:rsid w:val="00673474"/>
    <w:rsid w:val="00680B99"/>
    <w:rsid w:val="006A142D"/>
    <w:rsid w:val="006D241A"/>
    <w:rsid w:val="006F4D20"/>
    <w:rsid w:val="00711682"/>
    <w:rsid w:val="00735F43"/>
    <w:rsid w:val="00743DF1"/>
    <w:rsid w:val="00750546"/>
    <w:rsid w:val="00777B9E"/>
    <w:rsid w:val="0078009B"/>
    <w:rsid w:val="0078735A"/>
    <w:rsid w:val="00795A68"/>
    <w:rsid w:val="007A6810"/>
    <w:rsid w:val="007B4FE4"/>
    <w:rsid w:val="007C7980"/>
    <w:rsid w:val="007C7E1A"/>
    <w:rsid w:val="007E42BC"/>
    <w:rsid w:val="007E65D1"/>
    <w:rsid w:val="007F2687"/>
    <w:rsid w:val="008079F1"/>
    <w:rsid w:val="008243EA"/>
    <w:rsid w:val="00824F04"/>
    <w:rsid w:val="00826E58"/>
    <w:rsid w:val="0083550F"/>
    <w:rsid w:val="00875C5B"/>
    <w:rsid w:val="008A1289"/>
    <w:rsid w:val="008B0272"/>
    <w:rsid w:val="008C16CF"/>
    <w:rsid w:val="008D6749"/>
    <w:rsid w:val="00927CCB"/>
    <w:rsid w:val="0096621D"/>
    <w:rsid w:val="00966819"/>
    <w:rsid w:val="00973994"/>
    <w:rsid w:val="0097723A"/>
    <w:rsid w:val="00987EA2"/>
    <w:rsid w:val="009B7FCD"/>
    <w:rsid w:val="00A002C2"/>
    <w:rsid w:val="00A00F25"/>
    <w:rsid w:val="00A03D90"/>
    <w:rsid w:val="00A11870"/>
    <w:rsid w:val="00A24B71"/>
    <w:rsid w:val="00A3404A"/>
    <w:rsid w:val="00A47C89"/>
    <w:rsid w:val="00A60275"/>
    <w:rsid w:val="00A61647"/>
    <w:rsid w:val="00A73C5B"/>
    <w:rsid w:val="00A81883"/>
    <w:rsid w:val="00A82865"/>
    <w:rsid w:val="00A92DED"/>
    <w:rsid w:val="00AD2796"/>
    <w:rsid w:val="00AF52A3"/>
    <w:rsid w:val="00AF7089"/>
    <w:rsid w:val="00B01A3D"/>
    <w:rsid w:val="00B03EF2"/>
    <w:rsid w:val="00B06C22"/>
    <w:rsid w:val="00B306AE"/>
    <w:rsid w:val="00B442F2"/>
    <w:rsid w:val="00B97184"/>
    <w:rsid w:val="00BC613B"/>
    <w:rsid w:val="00BD26D0"/>
    <w:rsid w:val="00BD5FC9"/>
    <w:rsid w:val="00BE4032"/>
    <w:rsid w:val="00BF7C6D"/>
    <w:rsid w:val="00C00BA5"/>
    <w:rsid w:val="00C02A9F"/>
    <w:rsid w:val="00C160C8"/>
    <w:rsid w:val="00C5211C"/>
    <w:rsid w:val="00C579FD"/>
    <w:rsid w:val="00C601BD"/>
    <w:rsid w:val="00C70D64"/>
    <w:rsid w:val="00C74869"/>
    <w:rsid w:val="00CA027D"/>
    <w:rsid w:val="00CA36B9"/>
    <w:rsid w:val="00CA790A"/>
    <w:rsid w:val="00CB1146"/>
    <w:rsid w:val="00CD357F"/>
    <w:rsid w:val="00CE2E3C"/>
    <w:rsid w:val="00CF1545"/>
    <w:rsid w:val="00CF22AF"/>
    <w:rsid w:val="00D00715"/>
    <w:rsid w:val="00D0461E"/>
    <w:rsid w:val="00D06EFC"/>
    <w:rsid w:val="00D16E3E"/>
    <w:rsid w:val="00D23D83"/>
    <w:rsid w:val="00D33769"/>
    <w:rsid w:val="00D364D5"/>
    <w:rsid w:val="00D40C63"/>
    <w:rsid w:val="00D40E75"/>
    <w:rsid w:val="00D56A98"/>
    <w:rsid w:val="00D7349F"/>
    <w:rsid w:val="00DB6704"/>
    <w:rsid w:val="00DC44BC"/>
    <w:rsid w:val="00DC57DC"/>
    <w:rsid w:val="00DD4088"/>
    <w:rsid w:val="00DD79A9"/>
    <w:rsid w:val="00DF0D96"/>
    <w:rsid w:val="00DF2791"/>
    <w:rsid w:val="00DF6B88"/>
    <w:rsid w:val="00E05088"/>
    <w:rsid w:val="00E065FC"/>
    <w:rsid w:val="00E11806"/>
    <w:rsid w:val="00E16723"/>
    <w:rsid w:val="00E27AFD"/>
    <w:rsid w:val="00E3174A"/>
    <w:rsid w:val="00E3517C"/>
    <w:rsid w:val="00E538F6"/>
    <w:rsid w:val="00EC0B03"/>
    <w:rsid w:val="00ED4991"/>
    <w:rsid w:val="00EF4804"/>
    <w:rsid w:val="00F051FA"/>
    <w:rsid w:val="00F22E09"/>
    <w:rsid w:val="00F541B7"/>
    <w:rsid w:val="00F60F87"/>
    <w:rsid w:val="00F6138D"/>
    <w:rsid w:val="00F70D48"/>
    <w:rsid w:val="00F76ACA"/>
    <w:rsid w:val="00F873B9"/>
    <w:rsid w:val="00F92611"/>
    <w:rsid w:val="00FA246B"/>
    <w:rsid w:val="00FD4460"/>
    <w:rsid w:val="00FE16BB"/>
    <w:rsid w:val="00FE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56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40E75"/>
    <w:pPr>
      <w:keepNext/>
      <w:widowControl w:val="0"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356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2356D9"/>
    <w:rPr>
      <w:color w:val="0000FF"/>
      <w:u w:val="single"/>
    </w:rPr>
  </w:style>
  <w:style w:type="paragraph" w:customStyle="1" w:styleId="ZnakZnak1">
    <w:name w:val="Znak Znak1"/>
    <w:basedOn w:val="Normalny"/>
    <w:rsid w:val="00BF7C6D"/>
    <w:rPr>
      <w:rFonts w:ascii="Arial" w:hAnsi="Arial" w:cs="Arial"/>
    </w:rPr>
  </w:style>
  <w:style w:type="paragraph" w:customStyle="1" w:styleId="Znak">
    <w:name w:val="Znak"/>
    <w:basedOn w:val="Normalny"/>
    <w:rsid w:val="00BF7C6D"/>
    <w:rPr>
      <w:rFonts w:ascii="Arial" w:hAnsi="Arial" w:cs="Arial"/>
    </w:rPr>
  </w:style>
  <w:style w:type="character" w:customStyle="1" w:styleId="FontStyle39">
    <w:name w:val="Font Style39"/>
    <w:rsid w:val="00BF7C6D"/>
    <w:rPr>
      <w:rFonts w:ascii="Verdana" w:hAnsi="Verdana" w:cs="Verdana"/>
      <w:color w:val="000000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126C66"/>
    <w:rPr>
      <w:rFonts w:ascii="Lucida Sans Unicode" w:eastAsia="Lucida Sans Unicode" w:hAnsi="Lucida Sans Unicode" w:cs="Lucida Sans Unicode"/>
      <w:color w:val="000000"/>
      <w:sz w:val="16"/>
      <w:szCs w:val="16"/>
      <w:lang w:bidi="ar-SA"/>
    </w:rPr>
  </w:style>
  <w:style w:type="paragraph" w:styleId="Tekstpodstawowywcity3">
    <w:name w:val="Body Text Indent 3"/>
    <w:basedOn w:val="Normalny"/>
    <w:link w:val="Tekstpodstawowywcity3Znak"/>
    <w:rsid w:val="00126C66"/>
    <w:pPr>
      <w:widowControl w:val="0"/>
      <w:suppressAutoHyphens/>
      <w:spacing w:after="120"/>
      <w:ind w:left="283"/>
    </w:pPr>
    <w:rPr>
      <w:rFonts w:ascii="Lucida Sans Unicode" w:eastAsia="Lucida Sans Unicode" w:hAnsi="Lucida Sans Unicode" w:cs="Lucida Sans Unicode"/>
      <w:color w:val="000000"/>
      <w:sz w:val="16"/>
      <w:szCs w:val="16"/>
    </w:rPr>
  </w:style>
  <w:style w:type="paragraph" w:customStyle="1" w:styleId="Znak1">
    <w:name w:val="Znak1"/>
    <w:basedOn w:val="Normalny"/>
    <w:rsid w:val="00126C66"/>
    <w:rPr>
      <w:rFonts w:ascii="Arial" w:hAnsi="Arial" w:cs="Arial"/>
    </w:rPr>
  </w:style>
  <w:style w:type="paragraph" w:customStyle="1" w:styleId="Zwykytekst1">
    <w:name w:val="Zwykły tekst1"/>
    <w:basedOn w:val="Normalny"/>
    <w:rsid w:val="00126C6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Stopka">
    <w:name w:val="footer"/>
    <w:basedOn w:val="Normalny"/>
    <w:rsid w:val="00A92DED"/>
    <w:pPr>
      <w:widowControl w:val="0"/>
      <w:tabs>
        <w:tab w:val="center" w:pos="4536"/>
        <w:tab w:val="right" w:pos="9072"/>
      </w:tabs>
      <w:suppressAutoHyphens/>
    </w:pPr>
    <w:rPr>
      <w:szCs w:val="20"/>
    </w:rPr>
  </w:style>
  <w:style w:type="character" w:styleId="Odwoaniedokomentarza">
    <w:name w:val="annotation reference"/>
    <w:basedOn w:val="Domylnaczcionkaakapitu"/>
    <w:semiHidden/>
    <w:rsid w:val="00A92DED"/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EC0B03"/>
  </w:style>
  <w:style w:type="character" w:customStyle="1" w:styleId="Nagwek1Znak">
    <w:name w:val="Nagłówek 1 Znak"/>
    <w:basedOn w:val="Domylnaczcionkaakapitu"/>
    <w:link w:val="Nagwek1"/>
    <w:locked/>
    <w:rsid w:val="00D40E75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Pogrubienie">
    <w:name w:val="Strong"/>
    <w:basedOn w:val="Domylnaczcionkaakapitu"/>
    <w:qFormat/>
    <w:rsid w:val="00D40E75"/>
    <w:rPr>
      <w:rFonts w:cs="Times New Roman"/>
      <w:b/>
      <w:bCs/>
    </w:rPr>
  </w:style>
  <w:style w:type="paragraph" w:styleId="Akapitzlist">
    <w:name w:val="List Paragraph"/>
    <w:basedOn w:val="Normalny"/>
    <w:qFormat/>
    <w:rsid w:val="004A4EA4"/>
    <w:pPr>
      <w:ind w:left="720"/>
      <w:contextualSpacing/>
    </w:pPr>
  </w:style>
  <w:style w:type="character" w:customStyle="1" w:styleId="multipleinput-email">
    <w:name w:val="multipleinput-email"/>
    <w:basedOn w:val="Domylnaczcionkaakapitu"/>
    <w:rsid w:val="004A4EA4"/>
  </w:style>
  <w:style w:type="paragraph" w:styleId="Tekstpodstawowy">
    <w:name w:val="Body Text"/>
    <w:basedOn w:val="Normalny"/>
    <w:rsid w:val="00927CCB"/>
    <w:pPr>
      <w:suppressAutoHyphens/>
    </w:pPr>
    <w:rPr>
      <w:b/>
      <w:szCs w:val="20"/>
      <w:lang w:eastAsia="ar-SA"/>
    </w:rPr>
  </w:style>
  <w:style w:type="paragraph" w:styleId="Tekstpodstawowy2">
    <w:name w:val="Body Text 2"/>
    <w:basedOn w:val="Normalny"/>
    <w:rsid w:val="00AF7089"/>
    <w:pPr>
      <w:spacing w:after="120" w:line="480" w:lineRule="auto"/>
    </w:pPr>
  </w:style>
  <w:style w:type="paragraph" w:styleId="Zwykytekst">
    <w:name w:val="Plain Text"/>
    <w:basedOn w:val="Normalny"/>
    <w:link w:val="ZwykytekstZnak"/>
    <w:semiHidden/>
    <w:unhideWhenUsed/>
    <w:rsid w:val="005F6E58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nhideWhenUsed/>
    <w:rsid w:val="005F6E58"/>
    <w:rPr>
      <w:rFonts w:eastAsia="Calibri"/>
    </w:rPr>
  </w:style>
  <w:style w:type="paragraph" w:customStyle="1" w:styleId="msolistparagraph0">
    <w:name w:val="msolistparagraph"/>
    <w:basedOn w:val="Normalny"/>
    <w:rsid w:val="0083550F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Znak2">
    <w:name w:val="Znak2"/>
    <w:basedOn w:val="Normalny"/>
    <w:rsid w:val="0083550F"/>
    <w:rPr>
      <w:rFonts w:ascii="Arial" w:hAnsi="Arial" w:cs="Arial"/>
    </w:rPr>
  </w:style>
  <w:style w:type="character" w:customStyle="1" w:styleId="ZwykytekstZnak">
    <w:name w:val="Zwykły tekst Znak"/>
    <w:basedOn w:val="Domylnaczcionkaakapitu"/>
    <w:link w:val="Zwykytekst"/>
    <w:semiHidden/>
    <w:locked/>
    <w:rsid w:val="00A73C5B"/>
    <w:rPr>
      <w:rFonts w:ascii="Consolas" w:eastAsia="Calibri" w:hAnsi="Consolas"/>
      <w:sz w:val="21"/>
      <w:szCs w:val="21"/>
      <w:lang w:val="pl-PL" w:eastAsia="en-US" w:bidi="ar-SA"/>
    </w:rPr>
  </w:style>
  <w:style w:type="paragraph" w:customStyle="1" w:styleId="Normalny1">
    <w:name w:val="Normalny1"/>
    <w:basedOn w:val="Normalny"/>
    <w:rsid w:val="0078735A"/>
    <w:pPr>
      <w:suppressAutoHyphens/>
    </w:pPr>
    <w:rPr>
      <w:lang w:eastAsia="ar-SA"/>
    </w:rPr>
  </w:style>
  <w:style w:type="paragraph" w:customStyle="1" w:styleId="Normalny2">
    <w:name w:val="Normalny2"/>
    <w:basedOn w:val="Normalny"/>
    <w:rsid w:val="000F307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2138</CharactersWithSpaces>
  <SharedDoc>false</SharedDoc>
  <HLinks>
    <vt:vector size="6" baseType="variant">
      <vt:variant>
        <vt:i4>4194425</vt:i4>
      </vt:variant>
      <vt:variant>
        <vt:i4>0</vt:i4>
      </vt:variant>
      <vt:variant>
        <vt:i4>0</vt:i4>
      </vt:variant>
      <vt:variant>
        <vt:i4>5</vt:i4>
      </vt:variant>
      <vt:variant>
        <vt:lpwstr>mailto:sgw@sgwbudownictwo.pl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Karolinka</dc:creator>
  <cp:lastModifiedBy>mjanas</cp:lastModifiedBy>
  <cp:revision>15</cp:revision>
  <cp:lastPrinted>2018-03-09T07:40:00Z</cp:lastPrinted>
  <dcterms:created xsi:type="dcterms:W3CDTF">2018-03-09T06:38:00Z</dcterms:created>
  <dcterms:modified xsi:type="dcterms:W3CDTF">2018-07-20T12:16:00Z</dcterms:modified>
</cp:coreProperties>
</file>