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1E52E1">
        <w:rPr>
          <w:b/>
          <w:color w:val="000000"/>
          <w:sz w:val="22"/>
          <w:szCs w:val="22"/>
        </w:rPr>
        <w:t>1</w:t>
      </w:r>
      <w:r w:rsidR="00DC1D21">
        <w:rPr>
          <w:b/>
          <w:color w:val="000000"/>
          <w:sz w:val="22"/>
          <w:szCs w:val="22"/>
        </w:rPr>
        <w:t>6</w:t>
      </w:r>
      <w:r w:rsidRPr="006C783F">
        <w:rPr>
          <w:b/>
          <w:color w:val="000000"/>
          <w:sz w:val="22"/>
          <w:szCs w:val="22"/>
        </w:rPr>
        <w:t>.201</w:t>
      </w:r>
      <w:r w:rsidR="001E52E1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3F6A7B">
        <w:rPr>
          <w:b/>
          <w:color w:val="000000"/>
          <w:sz w:val="22"/>
          <w:szCs w:val="22"/>
        </w:rPr>
        <w:t>A</w:t>
      </w:r>
      <w:r w:rsidR="001A7B97">
        <w:rPr>
          <w:b/>
          <w:color w:val="000000"/>
          <w:sz w:val="22"/>
          <w:szCs w:val="22"/>
        </w:rPr>
        <w:t>B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  <w:r w:rsidRPr="009E1961">
        <w:rPr>
          <w:b/>
          <w:sz w:val="22"/>
          <w:szCs w:val="22"/>
        </w:rPr>
        <w:t>OBWIESZCZENIE</w:t>
      </w:r>
    </w:p>
    <w:p w:rsidR="00B42AEA" w:rsidRPr="009E196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  <w:r w:rsidRPr="009E1961">
        <w:rPr>
          <w:b/>
          <w:sz w:val="22"/>
          <w:szCs w:val="22"/>
        </w:rPr>
        <w:t xml:space="preserve">Prezydenta Miasta Tomaszowa Mazowieckiego  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1E52E1" w:rsidRDefault="001E52E1" w:rsidP="003F6A7B">
      <w:pPr>
        <w:pStyle w:val="Nagwek"/>
        <w:tabs>
          <w:tab w:val="clear" w:pos="4536"/>
          <w:tab w:val="clear" w:pos="9072"/>
          <w:tab w:val="right" w:pos="9356"/>
        </w:tabs>
        <w:spacing w:line="312" w:lineRule="auto"/>
        <w:ind w:firstLine="567"/>
        <w:jc w:val="both"/>
        <w:rPr>
          <w:sz w:val="22"/>
          <w:szCs w:val="22"/>
        </w:rPr>
      </w:pPr>
    </w:p>
    <w:p w:rsidR="00697B71" w:rsidRPr="001E52E1" w:rsidRDefault="00B42AEA" w:rsidP="003F6A7B">
      <w:pPr>
        <w:pStyle w:val="Nagwek"/>
        <w:tabs>
          <w:tab w:val="clear" w:pos="4536"/>
          <w:tab w:val="clear" w:pos="9072"/>
          <w:tab w:val="right" w:pos="9356"/>
        </w:tabs>
        <w:spacing w:line="312" w:lineRule="auto"/>
        <w:ind w:firstLine="567"/>
        <w:jc w:val="both"/>
        <w:rPr>
          <w:sz w:val="22"/>
          <w:szCs w:val="22"/>
        </w:rPr>
      </w:pPr>
      <w:r w:rsidRPr="001E52E1">
        <w:rPr>
          <w:sz w:val="22"/>
          <w:szCs w:val="22"/>
        </w:rPr>
        <w:t>Na pod</w:t>
      </w:r>
      <w:r w:rsidR="00D0487F" w:rsidRPr="001E52E1">
        <w:rPr>
          <w:sz w:val="22"/>
          <w:szCs w:val="22"/>
        </w:rPr>
        <w:t xml:space="preserve">stawie art. 49 ustawy z dnia 14 czerwca </w:t>
      </w:r>
      <w:r w:rsidR="00697B71" w:rsidRPr="001E52E1">
        <w:rPr>
          <w:sz w:val="22"/>
          <w:szCs w:val="22"/>
        </w:rPr>
        <w:t xml:space="preserve">1960 r. – </w:t>
      </w:r>
      <w:r w:rsidRPr="001E52E1">
        <w:rPr>
          <w:i/>
          <w:sz w:val="22"/>
          <w:szCs w:val="22"/>
        </w:rPr>
        <w:t xml:space="preserve">Kodeks </w:t>
      </w:r>
      <w:r w:rsidR="00885630" w:rsidRPr="001E52E1">
        <w:rPr>
          <w:i/>
          <w:sz w:val="22"/>
          <w:szCs w:val="22"/>
        </w:rPr>
        <w:t>postępowania</w:t>
      </w:r>
      <w:r w:rsidR="00B37BBC" w:rsidRPr="001E52E1">
        <w:rPr>
          <w:i/>
          <w:sz w:val="22"/>
          <w:szCs w:val="22"/>
        </w:rPr>
        <w:t xml:space="preserve"> </w:t>
      </w:r>
      <w:r w:rsidR="00697B71" w:rsidRPr="001E52E1">
        <w:rPr>
          <w:i/>
          <w:sz w:val="22"/>
          <w:szCs w:val="22"/>
        </w:rPr>
        <w:t>administracyjnego</w:t>
      </w:r>
      <w:r w:rsidR="00697B71" w:rsidRPr="001E52E1">
        <w:rPr>
          <w:sz w:val="22"/>
          <w:szCs w:val="22"/>
        </w:rPr>
        <w:t xml:space="preserve"> </w:t>
      </w:r>
    </w:p>
    <w:p w:rsidR="00B37BBC" w:rsidRPr="001E52E1" w:rsidRDefault="003F29C1" w:rsidP="00DC1D21">
      <w:pPr>
        <w:pStyle w:val="Nagwek"/>
        <w:tabs>
          <w:tab w:val="clear" w:pos="4536"/>
          <w:tab w:val="clear" w:pos="9072"/>
          <w:tab w:val="right" w:pos="9356"/>
        </w:tabs>
        <w:spacing w:line="312" w:lineRule="auto"/>
        <w:jc w:val="both"/>
        <w:rPr>
          <w:sz w:val="22"/>
          <w:szCs w:val="22"/>
        </w:rPr>
      </w:pPr>
      <w:r w:rsidRPr="001E52E1">
        <w:rPr>
          <w:sz w:val="22"/>
          <w:szCs w:val="22"/>
        </w:rPr>
        <w:t>(</w:t>
      </w:r>
      <w:proofErr w:type="spellStart"/>
      <w:r w:rsidR="00B37BBC" w:rsidRPr="001E52E1">
        <w:rPr>
          <w:sz w:val="22"/>
          <w:szCs w:val="22"/>
        </w:rPr>
        <w:t>t.j</w:t>
      </w:r>
      <w:proofErr w:type="spellEnd"/>
      <w:r w:rsidR="00B37BBC" w:rsidRPr="001E52E1">
        <w:rPr>
          <w:sz w:val="22"/>
          <w:szCs w:val="22"/>
        </w:rPr>
        <w:t>.</w:t>
      </w:r>
      <w:r w:rsidR="00F57662" w:rsidRPr="001E52E1">
        <w:rPr>
          <w:sz w:val="22"/>
          <w:szCs w:val="22"/>
        </w:rPr>
        <w:t xml:space="preserve"> </w:t>
      </w:r>
      <w:r w:rsidR="00B42AEA" w:rsidRPr="001E52E1">
        <w:rPr>
          <w:sz w:val="22"/>
          <w:szCs w:val="22"/>
        </w:rPr>
        <w:t>Dz. U.</w:t>
      </w:r>
      <w:r w:rsidR="00F57662" w:rsidRPr="001E52E1">
        <w:rPr>
          <w:sz w:val="22"/>
          <w:szCs w:val="22"/>
        </w:rPr>
        <w:t xml:space="preserve"> z 201</w:t>
      </w:r>
      <w:r w:rsidR="002F1CC9" w:rsidRPr="001E52E1">
        <w:rPr>
          <w:sz w:val="22"/>
          <w:szCs w:val="22"/>
        </w:rPr>
        <w:t>7</w:t>
      </w:r>
      <w:r w:rsidR="00F57662" w:rsidRPr="001E52E1">
        <w:rPr>
          <w:sz w:val="22"/>
          <w:szCs w:val="22"/>
        </w:rPr>
        <w:t>r.</w:t>
      </w:r>
      <w:r w:rsidR="00B42AEA" w:rsidRPr="001E52E1">
        <w:rPr>
          <w:sz w:val="22"/>
          <w:szCs w:val="22"/>
        </w:rPr>
        <w:t xml:space="preserve"> poz. </w:t>
      </w:r>
      <w:r w:rsidR="002F1CC9" w:rsidRPr="001E52E1">
        <w:rPr>
          <w:sz w:val="22"/>
          <w:szCs w:val="22"/>
        </w:rPr>
        <w:t>1257</w:t>
      </w:r>
      <w:r w:rsidR="001174CC" w:rsidRPr="001E52E1">
        <w:rPr>
          <w:sz w:val="22"/>
          <w:szCs w:val="22"/>
        </w:rPr>
        <w:t xml:space="preserve"> z </w:t>
      </w:r>
      <w:proofErr w:type="spellStart"/>
      <w:r w:rsidR="001174CC" w:rsidRPr="001E52E1">
        <w:rPr>
          <w:sz w:val="22"/>
          <w:szCs w:val="22"/>
        </w:rPr>
        <w:t>późn</w:t>
      </w:r>
      <w:proofErr w:type="spellEnd"/>
      <w:r w:rsidR="001174CC" w:rsidRPr="001E52E1">
        <w:rPr>
          <w:sz w:val="22"/>
          <w:szCs w:val="22"/>
        </w:rPr>
        <w:t>. zm.</w:t>
      </w:r>
      <w:r w:rsidR="00B42AEA" w:rsidRPr="001E52E1">
        <w:rPr>
          <w:sz w:val="22"/>
          <w:szCs w:val="22"/>
        </w:rPr>
        <w:t xml:space="preserve">) i art. 53 ust. 1 </w:t>
      </w:r>
      <w:r w:rsidR="002119FE" w:rsidRPr="001E52E1">
        <w:rPr>
          <w:sz w:val="22"/>
          <w:szCs w:val="22"/>
        </w:rPr>
        <w:t>ustawy z dnia</w:t>
      </w:r>
      <w:r w:rsidR="00B37BBC" w:rsidRPr="001E52E1">
        <w:rPr>
          <w:sz w:val="22"/>
          <w:szCs w:val="22"/>
        </w:rPr>
        <w:t xml:space="preserve"> </w:t>
      </w:r>
      <w:r w:rsidR="002119FE" w:rsidRPr="001E52E1">
        <w:rPr>
          <w:sz w:val="22"/>
          <w:szCs w:val="22"/>
        </w:rPr>
        <w:t>27 mar</w:t>
      </w:r>
      <w:r w:rsidR="00885630" w:rsidRPr="001E52E1">
        <w:rPr>
          <w:sz w:val="22"/>
          <w:szCs w:val="22"/>
        </w:rPr>
        <w:t>ca</w:t>
      </w:r>
      <w:r w:rsidRPr="001E52E1">
        <w:rPr>
          <w:sz w:val="22"/>
          <w:szCs w:val="22"/>
        </w:rPr>
        <w:t xml:space="preserve"> </w:t>
      </w:r>
      <w:r w:rsidR="00885630" w:rsidRPr="001E52E1">
        <w:rPr>
          <w:sz w:val="22"/>
          <w:szCs w:val="22"/>
        </w:rPr>
        <w:t xml:space="preserve">2003r. </w:t>
      </w:r>
      <w:r w:rsidR="00B42AEA" w:rsidRPr="001E52E1">
        <w:rPr>
          <w:i/>
          <w:sz w:val="22"/>
          <w:szCs w:val="22"/>
        </w:rPr>
        <w:t>o planowaniu</w:t>
      </w:r>
      <w:r w:rsidR="00697B71" w:rsidRPr="001E52E1">
        <w:rPr>
          <w:i/>
          <w:sz w:val="22"/>
          <w:szCs w:val="22"/>
        </w:rPr>
        <w:t xml:space="preserve"> i </w:t>
      </w:r>
      <w:r w:rsidR="00B42AEA" w:rsidRPr="001E52E1">
        <w:rPr>
          <w:i/>
          <w:sz w:val="22"/>
          <w:szCs w:val="22"/>
        </w:rPr>
        <w:t>zagospodarowaniu przestrzennym</w:t>
      </w:r>
      <w:r w:rsidR="00B42AEA" w:rsidRPr="001E52E1">
        <w:rPr>
          <w:sz w:val="22"/>
          <w:szCs w:val="22"/>
        </w:rPr>
        <w:t xml:space="preserve"> (</w:t>
      </w:r>
      <w:proofErr w:type="spellStart"/>
      <w:r w:rsidR="00B37BBC" w:rsidRPr="001E52E1">
        <w:rPr>
          <w:sz w:val="22"/>
          <w:szCs w:val="22"/>
        </w:rPr>
        <w:t>t.j</w:t>
      </w:r>
      <w:proofErr w:type="spellEnd"/>
      <w:r w:rsidR="00B37BBC" w:rsidRPr="001E52E1">
        <w:rPr>
          <w:sz w:val="22"/>
          <w:szCs w:val="22"/>
        </w:rPr>
        <w:t>. Dz. U.</w:t>
      </w:r>
      <w:r w:rsidRPr="001E52E1">
        <w:rPr>
          <w:sz w:val="22"/>
          <w:szCs w:val="22"/>
        </w:rPr>
        <w:t xml:space="preserve"> </w:t>
      </w:r>
      <w:r w:rsidR="00B42AEA" w:rsidRPr="001E52E1">
        <w:rPr>
          <w:sz w:val="22"/>
          <w:szCs w:val="22"/>
        </w:rPr>
        <w:t xml:space="preserve">z </w:t>
      </w:r>
      <w:r w:rsidR="00F57662" w:rsidRPr="001E52E1">
        <w:rPr>
          <w:sz w:val="22"/>
          <w:szCs w:val="22"/>
        </w:rPr>
        <w:t>201</w:t>
      </w:r>
      <w:r w:rsidR="00521FE5" w:rsidRPr="001E52E1">
        <w:rPr>
          <w:sz w:val="22"/>
          <w:szCs w:val="22"/>
        </w:rPr>
        <w:t>7</w:t>
      </w:r>
      <w:r w:rsidR="00B42AEA" w:rsidRPr="001E52E1">
        <w:rPr>
          <w:sz w:val="22"/>
          <w:szCs w:val="22"/>
        </w:rPr>
        <w:t>r.</w:t>
      </w:r>
      <w:r w:rsidR="00885630" w:rsidRPr="001E52E1">
        <w:rPr>
          <w:sz w:val="22"/>
          <w:szCs w:val="22"/>
        </w:rPr>
        <w:t xml:space="preserve"> poz. </w:t>
      </w:r>
      <w:r w:rsidR="00521FE5" w:rsidRPr="001E52E1">
        <w:rPr>
          <w:sz w:val="22"/>
          <w:szCs w:val="22"/>
        </w:rPr>
        <w:t>1073</w:t>
      </w:r>
      <w:r w:rsidR="001E3FF4" w:rsidRPr="001E52E1">
        <w:rPr>
          <w:sz w:val="22"/>
          <w:szCs w:val="22"/>
        </w:rPr>
        <w:t xml:space="preserve"> z </w:t>
      </w:r>
      <w:proofErr w:type="spellStart"/>
      <w:r w:rsidR="001E3FF4" w:rsidRPr="001E52E1">
        <w:rPr>
          <w:sz w:val="22"/>
          <w:szCs w:val="22"/>
        </w:rPr>
        <w:t>późn</w:t>
      </w:r>
      <w:proofErr w:type="spellEnd"/>
      <w:r w:rsidR="001E3FF4" w:rsidRPr="001E52E1">
        <w:rPr>
          <w:sz w:val="22"/>
          <w:szCs w:val="22"/>
        </w:rPr>
        <w:t>. zm.</w:t>
      </w:r>
      <w:r w:rsidRPr="001E52E1">
        <w:rPr>
          <w:sz w:val="22"/>
          <w:szCs w:val="22"/>
        </w:rPr>
        <w:t xml:space="preserve">) </w:t>
      </w:r>
      <w:r w:rsidR="009228AB" w:rsidRPr="001E52E1">
        <w:rPr>
          <w:sz w:val="22"/>
          <w:szCs w:val="22"/>
        </w:rPr>
        <w:t xml:space="preserve">zawiadamiam </w:t>
      </w:r>
      <w:r w:rsidR="00B42AEA" w:rsidRPr="001E52E1">
        <w:rPr>
          <w:sz w:val="22"/>
          <w:szCs w:val="22"/>
        </w:rPr>
        <w:t>o wydaniu w dniu</w:t>
      </w:r>
      <w:r w:rsidR="00697B71" w:rsidRPr="001E52E1">
        <w:rPr>
          <w:sz w:val="22"/>
          <w:szCs w:val="22"/>
        </w:rPr>
        <w:t xml:space="preserve"> </w:t>
      </w:r>
      <w:r w:rsidR="00DC1D21">
        <w:rPr>
          <w:sz w:val="22"/>
          <w:szCs w:val="22"/>
        </w:rPr>
        <w:t>1 czerwca</w:t>
      </w:r>
      <w:r w:rsidR="00B47148" w:rsidRPr="001E52E1">
        <w:rPr>
          <w:sz w:val="22"/>
          <w:szCs w:val="22"/>
        </w:rPr>
        <w:t xml:space="preserve"> 201</w:t>
      </w:r>
      <w:r w:rsidR="001174CC" w:rsidRPr="001E52E1">
        <w:rPr>
          <w:sz w:val="22"/>
          <w:szCs w:val="22"/>
        </w:rPr>
        <w:t>8</w:t>
      </w:r>
      <w:r w:rsidR="0063598D" w:rsidRPr="001E52E1">
        <w:rPr>
          <w:sz w:val="22"/>
          <w:szCs w:val="22"/>
        </w:rPr>
        <w:t xml:space="preserve"> roku</w:t>
      </w:r>
      <w:r w:rsidR="005A6AD1" w:rsidRPr="001E52E1">
        <w:rPr>
          <w:sz w:val="22"/>
          <w:szCs w:val="22"/>
        </w:rPr>
        <w:t xml:space="preserve"> D</w:t>
      </w:r>
      <w:r w:rsidR="00B42AEA" w:rsidRPr="001E52E1">
        <w:rPr>
          <w:sz w:val="22"/>
          <w:szCs w:val="22"/>
        </w:rPr>
        <w:t>ecyzji</w:t>
      </w:r>
      <w:r w:rsidR="001E3FF4" w:rsidRPr="001E52E1">
        <w:rPr>
          <w:sz w:val="22"/>
          <w:szCs w:val="22"/>
        </w:rPr>
        <w:t xml:space="preserve"> Nr </w:t>
      </w:r>
      <w:r w:rsidR="00DC1D21">
        <w:rPr>
          <w:sz w:val="22"/>
          <w:szCs w:val="22"/>
        </w:rPr>
        <w:t>23</w:t>
      </w:r>
      <w:r w:rsidR="003B71DF" w:rsidRPr="001E52E1">
        <w:rPr>
          <w:sz w:val="22"/>
          <w:szCs w:val="22"/>
        </w:rPr>
        <w:t>/P/201</w:t>
      </w:r>
      <w:r w:rsidR="001174CC" w:rsidRPr="001E52E1">
        <w:rPr>
          <w:sz w:val="22"/>
          <w:szCs w:val="22"/>
        </w:rPr>
        <w:t>8</w:t>
      </w:r>
      <w:r w:rsidR="00697B71" w:rsidRPr="001E52E1">
        <w:rPr>
          <w:sz w:val="22"/>
          <w:szCs w:val="22"/>
        </w:rPr>
        <w:t xml:space="preserve"> o ustaleniu </w:t>
      </w:r>
      <w:r w:rsidR="00B42AEA" w:rsidRPr="001E52E1">
        <w:rPr>
          <w:sz w:val="22"/>
          <w:szCs w:val="22"/>
        </w:rPr>
        <w:t>lokalizacji</w:t>
      </w:r>
      <w:r w:rsidR="00EC5CDF" w:rsidRPr="001E52E1">
        <w:rPr>
          <w:sz w:val="22"/>
          <w:szCs w:val="22"/>
        </w:rPr>
        <w:t xml:space="preserve"> </w:t>
      </w:r>
      <w:r w:rsidR="00B42AEA" w:rsidRPr="001E52E1">
        <w:rPr>
          <w:sz w:val="22"/>
          <w:szCs w:val="22"/>
        </w:rPr>
        <w:t>inwestycji celu publicznego</w:t>
      </w:r>
      <w:r w:rsidR="00D835A1" w:rsidRPr="001E52E1">
        <w:rPr>
          <w:sz w:val="22"/>
          <w:szCs w:val="22"/>
        </w:rPr>
        <w:t>.</w:t>
      </w:r>
    </w:p>
    <w:p w:rsidR="005F0DA1" w:rsidRPr="001E52E1" w:rsidRDefault="005F0DA1" w:rsidP="00DC1D21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left="284" w:hanging="284"/>
        <w:jc w:val="both"/>
        <w:rPr>
          <w:b/>
          <w:sz w:val="10"/>
          <w:szCs w:val="10"/>
        </w:rPr>
      </w:pPr>
    </w:p>
    <w:p w:rsidR="00DC1D21" w:rsidRPr="00FE642F" w:rsidRDefault="00DC1D21" w:rsidP="00DC1D21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jc w:val="both"/>
        <w:rPr>
          <w:sz w:val="22"/>
          <w:szCs w:val="22"/>
          <w:u w:val="single"/>
        </w:rPr>
      </w:pPr>
      <w:r w:rsidRPr="00FE642F">
        <w:rPr>
          <w:sz w:val="22"/>
          <w:szCs w:val="22"/>
          <w:u w:val="single"/>
        </w:rPr>
        <w:t>Inwestor:</w:t>
      </w:r>
    </w:p>
    <w:p w:rsidR="00DC1D21" w:rsidRDefault="00DC1D21" w:rsidP="00DC1D21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22"/>
          <w:szCs w:val="22"/>
        </w:rPr>
      </w:pPr>
      <w:proofErr w:type="spellStart"/>
      <w:r>
        <w:rPr>
          <w:sz w:val="22"/>
          <w:szCs w:val="22"/>
        </w:rPr>
        <w:t>Emitel</w:t>
      </w:r>
      <w:proofErr w:type="spellEnd"/>
      <w:r>
        <w:rPr>
          <w:sz w:val="22"/>
          <w:szCs w:val="22"/>
        </w:rPr>
        <w:t xml:space="preserve"> S.A.</w:t>
      </w:r>
    </w:p>
    <w:p w:rsidR="00DC1D21" w:rsidRDefault="00DC1D21" w:rsidP="00DC1D21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22"/>
          <w:szCs w:val="22"/>
        </w:rPr>
      </w:pPr>
      <w:r>
        <w:rPr>
          <w:sz w:val="22"/>
          <w:szCs w:val="22"/>
        </w:rPr>
        <w:t>ul. Franciszka Klimczaka 1</w:t>
      </w:r>
    </w:p>
    <w:p w:rsidR="00DC1D21" w:rsidRDefault="00DC1D21" w:rsidP="00DC1D21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22"/>
          <w:szCs w:val="22"/>
        </w:rPr>
      </w:pPr>
      <w:r>
        <w:rPr>
          <w:sz w:val="22"/>
          <w:szCs w:val="22"/>
        </w:rPr>
        <w:t>02 – 797 Warszawa</w:t>
      </w:r>
    </w:p>
    <w:p w:rsidR="00DC1D21" w:rsidRPr="00E835AB" w:rsidRDefault="00DC1D21" w:rsidP="00DC1D21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0"/>
          <w:szCs w:val="10"/>
          <w:u w:val="single"/>
        </w:rPr>
      </w:pPr>
    </w:p>
    <w:p w:rsidR="00DC1D21" w:rsidRPr="007724BD" w:rsidRDefault="00DC1D21" w:rsidP="00DC1D21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Nazwa inwestycji:</w:t>
      </w:r>
    </w:p>
    <w:p w:rsidR="00DC1D21" w:rsidRPr="00E40673" w:rsidRDefault="00DC1D21" w:rsidP="00DC1D21">
      <w:pPr>
        <w:tabs>
          <w:tab w:val="left" w:pos="0"/>
        </w:tabs>
        <w:spacing w:line="312" w:lineRule="auto"/>
        <w:jc w:val="both"/>
        <w:rPr>
          <w:sz w:val="22"/>
          <w:szCs w:val="22"/>
        </w:rPr>
      </w:pPr>
      <w:r w:rsidRPr="00E40673">
        <w:rPr>
          <w:color w:val="000000"/>
          <w:sz w:val="22"/>
          <w:szCs w:val="22"/>
        </w:rPr>
        <w:t>„</w:t>
      </w:r>
      <w:r>
        <w:rPr>
          <w:sz w:val="22"/>
          <w:szCs w:val="22"/>
        </w:rPr>
        <w:t>Budowa fundamentów wraz z posadowieniem kontenera technicznego wraz z urządzeniami transmisji danych służących wykonywaniu usług łączności publicznej oraz budowa drabin kablowych                               i wewnętrznej linii zasilającej</w:t>
      </w:r>
      <w:r>
        <w:rPr>
          <w:color w:val="000000"/>
          <w:sz w:val="22"/>
          <w:szCs w:val="22"/>
        </w:rPr>
        <w:t>”</w:t>
      </w:r>
      <w:r w:rsidRPr="00626BAD">
        <w:rPr>
          <w:color w:val="000000"/>
          <w:sz w:val="22"/>
          <w:szCs w:val="22"/>
        </w:rPr>
        <w:t xml:space="preserve"> </w:t>
      </w:r>
    </w:p>
    <w:p w:rsidR="00DC1D21" w:rsidRPr="00E835AB" w:rsidRDefault="00DC1D21" w:rsidP="00DC1D21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color w:val="000000"/>
          <w:sz w:val="10"/>
          <w:szCs w:val="10"/>
        </w:rPr>
      </w:pPr>
    </w:p>
    <w:p w:rsidR="00DC1D21" w:rsidRPr="007724BD" w:rsidRDefault="00DC1D21" w:rsidP="00DC1D21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jc w:val="both"/>
        <w:rPr>
          <w:color w:val="000000"/>
          <w:sz w:val="22"/>
          <w:szCs w:val="22"/>
          <w:u w:val="single"/>
        </w:rPr>
      </w:pPr>
      <w:r w:rsidRPr="007724BD">
        <w:rPr>
          <w:color w:val="000000"/>
          <w:sz w:val="22"/>
          <w:szCs w:val="22"/>
          <w:u w:val="single"/>
        </w:rPr>
        <w:t xml:space="preserve">Lokalizacja inwestycji: </w:t>
      </w:r>
    </w:p>
    <w:p w:rsidR="00DC1D21" w:rsidRDefault="00DC1D21" w:rsidP="00DC1D21">
      <w:pPr>
        <w:spacing w:line="312" w:lineRule="auto"/>
        <w:jc w:val="both"/>
        <w:rPr>
          <w:sz w:val="22"/>
          <w:szCs w:val="22"/>
        </w:rPr>
      </w:pPr>
      <w:r w:rsidRPr="005A2761">
        <w:rPr>
          <w:rFonts w:eastAsia="Arial Unicode MS"/>
          <w:bCs/>
          <w:color w:val="000000"/>
          <w:sz w:val="22"/>
          <w:szCs w:val="22"/>
        </w:rPr>
        <w:t>Działk</w:t>
      </w:r>
      <w:r>
        <w:rPr>
          <w:rFonts w:eastAsia="Arial Unicode MS"/>
          <w:bCs/>
          <w:color w:val="000000"/>
          <w:sz w:val="22"/>
          <w:szCs w:val="22"/>
        </w:rPr>
        <w:t>a</w:t>
      </w:r>
      <w:r w:rsidRPr="005A2761">
        <w:rPr>
          <w:rFonts w:eastAsia="Arial Unicode MS"/>
          <w:bCs/>
          <w:color w:val="000000"/>
          <w:sz w:val="22"/>
          <w:szCs w:val="22"/>
        </w:rPr>
        <w:t xml:space="preserve"> o numer</w:t>
      </w:r>
      <w:r>
        <w:rPr>
          <w:rFonts w:eastAsia="Arial Unicode MS"/>
          <w:bCs/>
          <w:color w:val="000000"/>
          <w:sz w:val="22"/>
          <w:szCs w:val="22"/>
        </w:rPr>
        <w:t>ze</w:t>
      </w:r>
      <w:r w:rsidRPr="005A2761">
        <w:rPr>
          <w:rFonts w:eastAsia="Arial Unicode MS"/>
          <w:bCs/>
          <w:color w:val="000000"/>
          <w:sz w:val="22"/>
          <w:szCs w:val="22"/>
        </w:rPr>
        <w:t xml:space="preserve"> ewidencyjny</w:t>
      </w:r>
      <w:r>
        <w:rPr>
          <w:rFonts w:eastAsia="Arial Unicode MS"/>
          <w:bCs/>
          <w:color w:val="000000"/>
          <w:sz w:val="22"/>
          <w:szCs w:val="22"/>
        </w:rPr>
        <w:t>m 275/2</w:t>
      </w:r>
      <w:r>
        <w:rPr>
          <w:sz w:val="22"/>
          <w:szCs w:val="22"/>
        </w:rPr>
        <w:t xml:space="preserve"> w obrębie 12 położona przy ul. Prez. I. Mościckiego 18 </w:t>
      </w:r>
      <w:r>
        <w:rPr>
          <w:sz w:val="22"/>
          <w:szCs w:val="22"/>
        </w:rPr>
        <w:br/>
        <w:t>w Tomaszowie Mazowieckim</w:t>
      </w:r>
    </w:p>
    <w:p w:rsidR="001E52E1" w:rsidRPr="001E52E1" w:rsidRDefault="001E52E1" w:rsidP="00C6103A">
      <w:pPr>
        <w:pStyle w:val="Nagwek"/>
        <w:spacing w:line="300" w:lineRule="auto"/>
        <w:rPr>
          <w:sz w:val="22"/>
          <w:szCs w:val="22"/>
        </w:rPr>
      </w:pPr>
    </w:p>
    <w:p w:rsidR="009E56EA" w:rsidRPr="001E52E1" w:rsidRDefault="00C6103A" w:rsidP="00C6103A">
      <w:pPr>
        <w:pStyle w:val="Nagwek"/>
        <w:spacing w:line="300" w:lineRule="auto"/>
        <w:rPr>
          <w:sz w:val="22"/>
          <w:szCs w:val="22"/>
        </w:rPr>
      </w:pPr>
      <w:r w:rsidRPr="001E52E1">
        <w:rPr>
          <w:sz w:val="22"/>
          <w:szCs w:val="22"/>
        </w:rPr>
        <w:t xml:space="preserve">           </w:t>
      </w:r>
    </w:p>
    <w:p w:rsidR="005A6AD1" w:rsidRPr="001E52E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 w:rsidRPr="001E52E1">
        <w:rPr>
          <w:sz w:val="22"/>
          <w:szCs w:val="22"/>
        </w:rPr>
        <w:t xml:space="preserve">Publiczne obwieszczenie nastąpiło w dniu </w:t>
      </w:r>
      <w:r w:rsidR="00C72859">
        <w:rPr>
          <w:sz w:val="22"/>
          <w:szCs w:val="22"/>
        </w:rPr>
        <w:t>1 czerwca 2018r.</w:t>
      </w:r>
    </w:p>
    <w:p w:rsidR="005A6AD1" w:rsidRPr="001E52E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1E52E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 w:rsidRPr="001E52E1">
        <w:rPr>
          <w:sz w:val="22"/>
          <w:szCs w:val="22"/>
        </w:rPr>
        <w:tab/>
        <w:t>Zgodnie z art. 49 § 2 Kodeksu postępowania administracyjnego zawiadomienie uważa się                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E52E1" w:rsidRDefault="001E52E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E52E1" w:rsidRDefault="001E52E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A6AD1" w:rsidRDefault="005A6AD1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21FE5" w:rsidRDefault="00521FE5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1A7B97" w:rsidRDefault="001A7B97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5F0DA1" w:rsidRPr="005A6AD1" w:rsidRDefault="00B42AEA" w:rsidP="003F6A7B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5A6AD1">
        <w:rPr>
          <w:sz w:val="18"/>
          <w:szCs w:val="18"/>
        </w:rPr>
        <w:t>Postępowanie prowadził Prezydent Miasta Tomaszowa Mazowieckiego</w:t>
      </w:r>
    </w:p>
    <w:p w:rsidR="00B42AEA" w:rsidRPr="005A6AD1" w:rsidRDefault="00B42AEA" w:rsidP="005A6AD1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5A6AD1">
        <w:rPr>
          <w:sz w:val="18"/>
          <w:szCs w:val="18"/>
        </w:rPr>
        <w:t>(</w:t>
      </w:r>
      <w:r w:rsidR="002448D1" w:rsidRPr="005A6AD1">
        <w:rPr>
          <w:sz w:val="18"/>
          <w:szCs w:val="18"/>
        </w:rPr>
        <w:t>Wydział Architektury</w:t>
      </w:r>
      <w:r w:rsidR="005F0DA1" w:rsidRPr="005A6AD1">
        <w:rPr>
          <w:sz w:val="18"/>
          <w:szCs w:val="18"/>
        </w:rPr>
        <w:t xml:space="preserve"> w Tomaszowie Mazowieckim, </w:t>
      </w:r>
      <w:r w:rsidRPr="005A6AD1">
        <w:rPr>
          <w:sz w:val="18"/>
          <w:szCs w:val="18"/>
        </w:rPr>
        <w:t>pok. 43, tel. 0-44 724-23-11 wew. 260</w:t>
      </w:r>
      <w:r w:rsidR="003F29C1" w:rsidRPr="005A6AD1">
        <w:rPr>
          <w:sz w:val="18"/>
          <w:szCs w:val="18"/>
        </w:rPr>
        <w:t>, 226</w:t>
      </w:r>
      <w:r w:rsidRPr="005A6AD1">
        <w:rPr>
          <w:sz w:val="18"/>
          <w:szCs w:val="18"/>
        </w:rPr>
        <w:t xml:space="preserve">, </w:t>
      </w:r>
      <w:r w:rsidR="002448D1" w:rsidRPr="005A6AD1">
        <w:rPr>
          <w:sz w:val="18"/>
          <w:szCs w:val="18"/>
        </w:rPr>
        <w:br/>
      </w:r>
      <w:r w:rsidRPr="005A6AD1">
        <w:rPr>
          <w:sz w:val="18"/>
          <w:szCs w:val="18"/>
        </w:rPr>
        <w:t>e-mail:</w:t>
      </w:r>
      <w:r w:rsidR="006835D2" w:rsidRPr="005A6AD1">
        <w:rPr>
          <w:sz w:val="18"/>
          <w:szCs w:val="18"/>
        </w:rPr>
        <w:t xml:space="preserve"> </w:t>
      </w:r>
      <w:r w:rsidR="00F31013" w:rsidRPr="005A6AD1">
        <w:rPr>
          <w:sz w:val="18"/>
          <w:szCs w:val="18"/>
        </w:rPr>
        <w:t>war</w:t>
      </w:r>
      <w:r w:rsidR="006835D2" w:rsidRPr="005A6AD1">
        <w:rPr>
          <w:sz w:val="18"/>
          <w:szCs w:val="18"/>
        </w:rPr>
        <w:t>@</w:t>
      </w:r>
      <w:r w:rsidR="00A05D2A" w:rsidRPr="005A6AD1">
        <w:rPr>
          <w:sz w:val="18"/>
          <w:szCs w:val="18"/>
        </w:rPr>
        <w:t>tomaszow-maz.pl</w:t>
      </w:r>
      <w:r w:rsidRPr="005A6AD1">
        <w:rPr>
          <w:sz w:val="18"/>
          <w:szCs w:val="18"/>
        </w:rPr>
        <w:t>)</w:t>
      </w: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140872"/>
    <w:multiLevelType w:val="hybridMultilevel"/>
    <w:tmpl w:val="49802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8"/>
  </w:num>
  <w:num w:numId="11">
    <w:abstractNumId w:val="13"/>
  </w:num>
  <w:num w:numId="12">
    <w:abstractNumId w:val="11"/>
  </w:num>
  <w:num w:numId="13">
    <w:abstractNumId w:val="10"/>
  </w:num>
  <w:num w:numId="14">
    <w:abstractNumId w:val="9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31213"/>
    <w:rsid w:val="00041653"/>
    <w:rsid w:val="00046D90"/>
    <w:rsid w:val="0006142E"/>
    <w:rsid w:val="000660A5"/>
    <w:rsid w:val="0007635A"/>
    <w:rsid w:val="00080462"/>
    <w:rsid w:val="00093CDB"/>
    <w:rsid w:val="000A73C6"/>
    <w:rsid w:val="000C1799"/>
    <w:rsid w:val="000D520C"/>
    <w:rsid w:val="001174CC"/>
    <w:rsid w:val="00121E99"/>
    <w:rsid w:val="00135EE0"/>
    <w:rsid w:val="001750F4"/>
    <w:rsid w:val="001A7B97"/>
    <w:rsid w:val="001E3FF4"/>
    <w:rsid w:val="001E52E1"/>
    <w:rsid w:val="002030BA"/>
    <w:rsid w:val="002119FE"/>
    <w:rsid w:val="00225807"/>
    <w:rsid w:val="00234C88"/>
    <w:rsid w:val="00242BF2"/>
    <w:rsid w:val="002436CF"/>
    <w:rsid w:val="002448D1"/>
    <w:rsid w:val="00255299"/>
    <w:rsid w:val="00266654"/>
    <w:rsid w:val="002732D0"/>
    <w:rsid w:val="00276E21"/>
    <w:rsid w:val="00277E4F"/>
    <w:rsid w:val="002B0F88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FA5"/>
    <w:rsid w:val="003B6466"/>
    <w:rsid w:val="003B71DF"/>
    <w:rsid w:val="003B75D5"/>
    <w:rsid w:val="003F29C1"/>
    <w:rsid w:val="003F6A7B"/>
    <w:rsid w:val="0042620F"/>
    <w:rsid w:val="00426E2E"/>
    <w:rsid w:val="004753A7"/>
    <w:rsid w:val="004A447D"/>
    <w:rsid w:val="004D49FC"/>
    <w:rsid w:val="00503D96"/>
    <w:rsid w:val="00505675"/>
    <w:rsid w:val="00521FE5"/>
    <w:rsid w:val="00546564"/>
    <w:rsid w:val="005602B1"/>
    <w:rsid w:val="00583651"/>
    <w:rsid w:val="00586904"/>
    <w:rsid w:val="0059203F"/>
    <w:rsid w:val="005A2046"/>
    <w:rsid w:val="005A6AD1"/>
    <w:rsid w:val="005B1EC7"/>
    <w:rsid w:val="005E043A"/>
    <w:rsid w:val="005E520B"/>
    <w:rsid w:val="005F0DA1"/>
    <w:rsid w:val="005F11E7"/>
    <w:rsid w:val="00604FDD"/>
    <w:rsid w:val="006258DB"/>
    <w:rsid w:val="0063598D"/>
    <w:rsid w:val="00662851"/>
    <w:rsid w:val="006835D2"/>
    <w:rsid w:val="00697B71"/>
    <w:rsid w:val="006A68E5"/>
    <w:rsid w:val="006B71B5"/>
    <w:rsid w:val="006D2B55"/>
    <w:rsid w:val="006E5A08"/>
    <w:rsid w:val="006F2438"/>
    <w:rsid w:val="006F6563"/>
    <w:rsid w:val="00712763"/>
    <w:rsid w:val="00717068"/>
    <w:rsid w:val="00717C67"/>
    <w:rsid w:val="00741C01"/>
    <w:rsid w:val="00751DAB"/>
    <w:rsid w:val="00771ADE"/>
    <w:rsid w:val="00793371"/>
    <w:rsid w:val="007B511F"/>
    <w:rsid w:val="007B62F7"/>
    <w:rsid w:val="007D7073"/>
    <w:rsid w:val="007E78D5"/>
    <w:rsid w:val="007F46B6"/>
    <w:rsid w:val="0080156F"/>
    <w:rsid w:val="00812A58"/>
    <w:rsid w:val="00815733"/>
    <w:rsid w:val="0082168A"/>
    <w:rsid w:val="008300A3"/>
    <w:rsid w:val="0084624C"/>
    <w:rsid w:val="00885630"/>
    <w:rsid w:val="00893D6E"/>
    <w:rsid w:val="00897881"/>
    <w:rsid w:val="008D0A7F"/>
    <w:rsid w:val="008D5B11"/>
    <w:rsid w:val="009076F9"/>
    <w:rsid w:val="009228AB"/>
    <w:rsid w:val="00936F6D"/>
    <w:rsid w:val="009547C1"/>
    <w:rsid w:val="0095707F"/>
    <w:rsid w:val="0097181F"/>
    <w:rsid w:val="009737AA"/>
    <w:rsid w:val="00985385"/>
    <w:rsid w:val="009E1961"/>
    <w:rsid w:val="009E56EA"/>
    <w:rsid w:val="00A05D2A"/>
    <w:rsid w:val="00A20BE7"/>
    <w:rsid w:val="00A41371"/>
    <w:rsid w:val="00A468FA"/>
    <w:rsid w:val="00A92A22"/>
    <w:rsid w:val="00AA3AF1"/>
    <w:rsid w:val="00AB79A8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C075B8"/>
    <w:rsid w:val="00C209E5"/>
    <w:rsid w:val="00C3194A"/>
    <w:rsid w:val="00C3231D"/>
    <w:rsid w:val="00C326A4"/>
    <w:rsid w:val="00C6103A"/>
    <w:rsid w:val="00C66484"/>
    <w:rsid w:val="00C72859"/>
    <w:rsid w:val="00C77F6A"/>
    <w:rsid w:val="00C85B68"/>
    <w:rsid w:val="00CA6A23"/>
    <w:rsid w:val="00CE39D9"/>
    <w:rsid w:val="00D0487F"/>
    <w:rsid w:val="00D06AF9"/>
    <w:rsid w:val="00D156D6"/>
    <w:rsid w:val="00D70DAF"/>
    <w:rsid w:val="00D80CF2"/>
    <w:rsid w:val="00D835A1"/>
    <w:rsid w:val="00D97F18"/>
    <w:rsid w:val="00DB0B20"/>
    <w:rsid w:val="00DB3EE3"/>
    <w:rsid w:val="00DC1D21"/>
    <w:rsid w:val="00DD01AA"/>
    <w:rsid w:val="00DD13AF"/>
    <w:rsid w:val="00DE615E"/>
    <w:rsid w:val="00E34A50"/>
    <w:rsid w:val="00E36B68"/>
    <w:rsid w:val="00E413AB"/>
    <w:rsid w:val="00E4784F"/>
    <w:rsid w:val="00E57BAE"/>
    <w:rsid w:val="00E62047"/>
    <w:rsid w:val="00E67678"/>
    <w:rsid w:val="00E762A0"/>
    <w:rsid w:val="00EB2709"/>
    <w:rsid w:val="00EC5CDF"/>
    <w:rsid w:val="00EE42E1"/>
    <w:rsid w:val="00EF7670"/>
    <w:rsid w:val="00F31013"/>
    <w:rsid w:val="00F57662"/>
    <w:rsid w:val="00F63CE6"/>
    <w:rsid w:val="00F71143"/>
    <w:rsid w:val="00F86B0C"/>
    <w:rsid w:val="00F8737D"/>
    <w:rsid w:val="00FB2B00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3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abaster</cp:lastModifiedBy>
  <cp:revision>21</cp:revision>
  <cp:lastPrinted>2018-06-01T08:17:00Z</cp:lastPrinted>
  <dcterms:created xsi:type="dcterms:W3CDTF">2017-03-16T12:50:00Z</dcterms:created>
  <dcterms:modified xsi:type="dcterms:W3CDTF">2018-06-01T11:10:00Z</dcterms:modified>
</cp:coreProperties>
</file>