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0B" w:rsidRDefault="00C3780B" w:rsidP="00C3780B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UCHWAŁA  Nr ……………………/2018</w:t>
      </w:r>
    </w:p>
    <w:p w:rsidR="00C3780B" w:rsidRDefault="00C3780B" w:rsidP="00C3780B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RADY MIEJSKIEJ TOMASZOWA MAZOWIECKIEGO</w:t>
      </w:r>
    </w:p>
    <w:p w:rsidR="00C3780B" w:rsidRDefault="00C3780B" w:rsidP="00C3780B">
      <w:pPr>
        <w:spacing w:after="0"/>
        <w:jc w:val="center"/>
        <w:rPr>
          <w:rFonts w:ascii="Cambria" w:hAnsi="Cambria"/>
        </w:rPr>
      </w:pPr>
    </w:p>
    <w:p w:rsidR="00C3780B" w:rsidRDefault="00C3780B" w:rsidP="00C3780B">
      <w:pPr>
        <w:spacing w:after="0"/>
        <w:jc w:val="center"/>
        <w:rPr>
          <w:rFonts w:ascii="Cambria" w:hAnsi="Cambria"/>
        </w:rPr>
      </w:pPr>
      <w:r>
        <w:rPr>
          <w:rFonts w:ascii="Cambria" w:hAnsi="Cambria"/>
        </w:rPr>
        <w:t>z ………………………………………… 2018 roku</w:t>
      </w:r>
    </w:p>
    <w:p w:rsidR="00C3780B" w:rsidRDefault="00C3780B" w:rsidP="00C3780B">
      <w:pPr>
        <w:spacing w:after="0"/>
        <w:jc w:val="center"/>
        <w:rPr>
          <w:rFonts w:ascii="Cambria" w:hAnsi="Cambria"/>
        </w:rPr>
      </w:pPr>
    </w:p>
    <w:p w:rsidR="00C3780B" w:rsidRDefault="00C3780B" w:rsidP="00C3780B">
      <w:pPr>
        <w:spacing w:after="0"/>
        <w:jc w:val="center"/>
        <w:rPr>
          <w:rFonts w:ascii="Cambria" w:hAnsi="Cambria"/>
        </w:rPr>
      </w:pPr>
    </w:p>
    <w:p w:rsidR="00C3780B" w:rsidRDefault="00C3780B" w:rsidP="006E4247">
      <w:pPr>
        <w:spacing w:after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 zmianie </w:t>
      </w:r>
      <w:r w:rsidR="00270A02">
        <w:rPr>
          <w:rFonts w:ascii="Cambria" w:hAnsi="Cambria"/>
          <w:b/>
        </w:rPr>
        <w:t>u</w:t>
      </w:r>
      <w:r w:rsidR="006E4247">
        <w:rPr>
          <w:rFonts w:ascii="Cambria" w:hAnsi="Cambria"/>
          <w:b/>
        </w:rPr>
        <w:t xml:space="preserve">chwały Nr XL/357/2017 Rady Miejskiej Tomaszowa Mazowieckiego </w:t>
      </w:r>
      <w:r w:rsidR="00270A02">
        <w:rPr>
          <w:rFonts w:ascii="Cambria" w:hAnsi="Cambria"/>
          <w:b/>
        </w:rPr>
        <w:br/>
        <w:t xml:space="preserve">w </w:t>
      </w:r>
      <w:r w:rsidR="006E4247">
        <w:rPr>
          <w:rFonts w:ascii="Cambria" w:hAnsi="Cambria"/>
          <w:b/>
        </w:rPr>
        <w:t xml:space="preserve">sprawie </w:t>
      </w:r>
      <w:r>
        <w:rPr>
          <w:rFonts w:ascii="Cambria" w:hAnsi="Cambria"/>
          <w:b/>
        </w:rPr>
        <w:t>projektu dostosowania sieci szkół podstawowych i gimnazjów, prowadzonych przez Gminę – Miasto Tomaszów Mazowiecki,  do nowego ustroju szkolnego.</w:t>
      </w:r>
    </w:p>
    <w:p w:rsidR="00C3780B" w:rsidRDefault="00C3780B" w:rsidP="00C3780B">
      <w:pPr>
        <w:spacing w:after="0"/>
        <w:rPr>
          <w:rFonts w:ascii="Cambria" w:hAnsi="Cambria"/>
          <w:b/>
        </w:rPr>
      </w:pPr>
    </w:p>
    <w:p w:rsidR="00C3780B" w:rsidRDefault="00C3780B" w:rsidP="00C3780B">
      <w:pPr>
        <w:spacing w:after="0"/>
        <w:rPr>
          <w:rFonts w:ascii="Cambria" w:hAnsi="Cambria"/>
          <w:b/>
        </w:rPr>
      </w:pPr>
    </w:p>
    <w:p w:rsidR="00C3780B" w:rsidRDefault="00C3780B" w:rsidP="00C3780B">
      <w:pPr>
        <w:spacing w:after="0"/>
        <w:rPr>
          <w:rFonts w:ascii="Cambria" w:hAnsi="Cambria"/>
          <w:b/>
        </w:rPr>
      </w:pPr>
    </w:p>
    <w:p w:rsidR="00C3780B" w:rsidRDefault="00C3780B" w:rsidP="00C3780B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ab/>
        <w:t xml:space="preserve">Na podstawie art. 18 ust. 2 </w:t>
      </w:r>
      <w:proofErr w:type="spellStart"/>
      <w:r>
        <w:rPr>
          <w:rFonts w:ascii="Cambria" w:hAnsi="Cambria"/>
        </w:rPr>
        <w:t>pkt</w:t>
      </w:r>
      <w:proofErr w:type="spellEnd"/>
      <w:r>
        <w:rPr>
          <w:rFonts w:ascii="Cambria" w:hAnsi="Cambria"/>
        </w:rPr>
        <w:t xml:space="preserve"> 15 ustawy z dnia 8 marca 1990 r. o samorządzie gminnym ( </w:t>
      </w:r>
      <w:proofErr w:type="spellStart"/>
      <w:r w:rsidR="00270A02">
        <w:rPr>
          <w:rFonts w:ascii="Cambria" w:hAnsi="Cambria"/>
        </w:rPr>
        <w:t>t.j</w:t>
      </w:r>
      <w:proofErr w:type="spellEnd"/>
      <w:r w:rsidR="00270A02">
        <w:rPr>
          <w:rFonts w:ascii="Cambria" w:hAnsi="Cambria"/>
        </w:rPr>
        <w:t xml:space="preserve">. </w:t>
      </w:r>
      <w:r>
        <w:rPr>
          <w:rFonts w:ascii="Cambria" w:hAnsi="Cambria"/>
        </w:rPr>
        <w:t xml:space="preserve">Dz. U. z 2017 r. poz. 1875, poz. 2232; z 2018 r. poz. 130 ) oraz art. 206 </w:t>
      </w:r>
      <w:r w:rsidR="00270A02">
        <w:rPr>
          <w:rFonts w:ascii="Cambria" w:hAnsi="Cambria"/>
        </w:rPr>
        <w:t>ust. 1</w:t>
      </w:r>
      <w:r w:rsidR="000413E0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związku </w:t>
      </w:r>
      <w:r w:rsidR="000413E0">
        <w:rPr>
          <w:rFonts w:ascii="Cambria" w:hAnsi="Cambria"/>
        </w:rPr>
        <w:br/>
      </w:r>
      <w:r>
        <w:rPr>
          <w:rFonts w:ascii="Cambria" w:hAnsi="Cambria"/>
        </w:rPr>
        <w:t>z art. 212 ustawy z dnia 14 grudnia 2016 r. Przepisy wprowadzające ustawę – Prawo oświatowe  ( Dz. U. z 2017 r. poz. 60</w:t>
      </w:r>
      <w:r w:rsidR="000413E0">
        <w:rPr>
          <w:rFonts w:ascii="Cambria" w:hAnsi="Cambria"/>
        </w:rPr>
        <w:t xml:space="preserve">, poz. </w:t>
      </w:r>
      <w:r w:rsidR="005F330A">
        <w:rPr>
          <w:rFonts w:ascii="Cambria" w:hAnsi="Cambria"/>
        </w:rPr>
        <w:t>949, poz. 2203</w:t>
      </w:r>
      <w:r>
        <w:rPr>
          <w:rFonts w:ascii="Cambria" w:hAnsi="Cambria"/>
        </w:rPr>
        <w:t xml:space="preserve"> ) uchwala się, co następuje:</w:t>
      </w:r>
    </w:p>
    <w:p w:rsidR="00C3780B" w:rsidRDefault="00C3780B" w:rsidP="00C3780B">
      <w:pPr>
        <w:spacing w:after="0"/>
        <w:rPr>
          <w:rFonts w:ascii="Cambria" w:hAnsi="Cambria"/>
        </w:rPr>
      </w:pPr>
    </w:p>
    <w:p w:rsidR="00C3780B" w:rsidRDefault="00C3780B" w:rsidP="000152F4">
      <w:pPr>
        <w:spacing w:after="120"/>
        <w:ind w:firstLine="708"/>
        <w:jc w:val="both"/>
        <w:rPr>
          <w:rFonts w:ascii="Cambria" w:hAnsi="Cambria"/>
        </w:rPr>
      </w:pPr>
      <w:r>
        <w:rPr>
          <w:rFonts w:ascii="Cambria" w:hAnsi="Cambria"/>
          <w:b/>
        </w:rPr>
        <w:t>§ 1</w:t>
      </w:r>
      <w:r w:rsidR="00270A02">
        <w:rPr>
          <w:rFonts w:ascii="Cambria" w:hAnsi="Cambria"/>
        </w:rPr>
        <w:t>. W u</w:t>
      </w:r>
      <w:r w:rsidR="005F330A">
        <w:rPr>
          <w:rFonts w:ascii="Cambria" w:hAnsi="Cambria"/>
        </w:rPr>
        <w:t xml:space="preserve">chwale nr XL/357/2017 Rady Miejskiej Tomaszowa Mazowieckiego z dnia </w:t>
      </w:r>
      <w:r w:rsidR="000152F4">
        <w:rPr>
          <w:rFonts w:ascii="Cambria" w:hAnsi="Cambria"/>
        </w:rPr>
        <w:br/>
      </w:r>
      <w:r w:rsidR="005F330A">
        <w:rPr>
          <w:rFonts w:ascii="Cambria" w:hAnsi="Cambria"/>
        </w:rPr>
        <w:t>26 stycznia 2017 roku w sprawie projektu dostosowania sieci szkół podstawowych i gimnazjów, prowadzonych przez Gminę – Miasto Tomaszów Mazowiecki, do nowego ustroju szkolnego wprowadza się następujące zmiany:</w:t>
      </w:r>
    </w:p>
    <w:p w:rsidR="005F330A" w:rsidRDefault="005F330A" w:rsidP="000152F4">
      <w:pPr>
        <w:spacing w:after="120"/>
        <w:jc w:val="both"/>
        <w:rPr>
          <w:rFonts w:ascii="Cambria" w:hAnsi="Cambria"/>
        </w:rPr>
      </w:pPr>
      <w:r>
        <w:rPr>
          <w:rFonts w:ascii="Cambria" w:hAnsi="Cambria"/>
        </w:rPr>
        <w:t>1</w:t>
      </w:r>
      <w:r w:rsidR="00270A02">
        <w:rPr>
          <w:rFonts w:ascii="Cambria" w:hAnsi="Cambria"/>
        </w:rPr>
        <w:t>)</w:t>
      </w:r>
      <w:r w:rsidR="00C3780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§ 2 </w:t>
      </w:r>
      <w:proofErr w:type="spellStart"/>
      <w:r>
        <w:rPr>
          <w:rFonts w:ascii="Cambria" w:hAnsi="Cambria"/>
        </w:rPr>
        <w:t>pkt</w:t>
      </w:r>
      <w:proofErr w:type="spellEnd"/>
      <w:r>
        <w:rPr>
          <w:rFonts w:ascii="Cambria" w:hAnsi="Cambria"/>
        </w:rPr>
        <w:t xml:space="preserve"> 4 otrzymuje brzmienie:</w:t>
      </w:r>
    </w:p>
    <w:p w:rsidR="00052BD3" w:rsidRDefault="00052BD3" w:rsidP="000152F4">
      <w:pPr>
        <w:spacing w:after="120"/>
        <w:jc w:val="both"/>
        <w:rPr>
          <w:rFonts w:ascii="Cambria" w:hAnsi="Cambria"/>
        </w:rPr>
      </w:pPr>
      <w:r>
        <w:rPr>
          <w:rFonts w:ascii="Cambria" w:hAnsi="Cambria"/>
        </w:rPr>
        <w:t>„4) rok szkolny, w którym rozpocznie się kształcenie w I klasie: 2018/2019.</w:t>
      </w:r>
      <w:r w:rsidR="00270A02">
        <w:rPr>
          <w:rFonts w:ascii="Cambria" w:hAnsi="Cambria"/>
        </w:rPr>
        <w:t>”</w:t>
      </w:r>
    </w:p>
    <w:p w:rsidR="00052BD3" w:rsidRDefault="00052BD3" w:rsidP="000152F4">
      <w:pPr>
        <w:spacing w:after="120"/>
        <w:jc w:val="both"/>
        <w:rPr>
          <w:rFonts w:ascii="Cambria" w:hAnsi="Cambria"/>
        </w:rPr>
      </w:pPr>
      <w:r>
        <w:rPr>
          <w:rFonts w:ascii="Cambria" w:hAnsi="Cambria"/>
        </w:rPr>
        <w:t>2</w:t>
      </w:r>
      <w:r w:rsidR="00270A02">
        <w:rPr>
          <w:rFonts w:ascii="Cambria" w:hAnsi="Cambria"/>
        </w:rPr>
        <w:t>)</w:t>
      </w:r>
      <w:r>
        <w:rPr>
          <w:rFonts w:ascii="Cambria" w:hAnsi="Cambria"/>
        </w:rPr>
        <w:t xml:space="preserve"> § 3 </w:t>
      </w:r>
      <w:proofErr w:type="spellStart"/>
      <w:r>
        <w:rPr>
          <w:rFonts w:ascii="Cambria" w:hAnsi="Cambria"/>
        </w:rPr>
        <w:t>pkt</w:t>
      </w:r>
      <w:proofErr w:type="spellEnd"/>
      <w:r>
        <w:rPr>
          <w:rFonts w:ascii="Cambria" w:hAnsi="Cambria"/>
        </w:rPr>
        <w:t xml:space="preserve"> 4 otrzymuje brzmienie:</w:t>
      </w:r>
    </w:p>
    <w:p w:rsidR="00052BD3" w:rsidRDefault="00052BD3" w:rsidP="000152F4">
      <w:pPr>
        <w:spacing w:after="120"/>
        <w:jc w:val="both"/>
        <w:rPr>
          <w:rFonts w:ascii="Cambria" w:hAnsi="Cambria"/>
        </w:rPr>
      </w:pPr>
      <w:r>
        <w:rPr>
          <w:rFonts w:ascii="Cambria" w:hAnsi="Cambria"/>
        </w:rPr>
        <w:t>„4) rok szkolny, w którym rozpocznie się kształcenie w I klasie: 2018/2019.</w:t>
      </w:r>
      <w:r w:rsidR="00270A02">
        <w:rPr>
          <w:rFonts w:ascii="Cambria" w:hAnsi="Cambria"/>
        </w:rPr>
        <w:t>”</w:t>
      </w:r>
    </w:p>
    <w:p w:rsidR="00052BD3" w:rsidRDefault="00270A02" w:rsidP="000152F4">
      <w:pPr>
        <w:spacing w:after="120"/>
        <w:jc w:val="both"/>
        <w:rPr>
          <w:rFonts w:ascii="Cambria" w:hAnsi="Cambria"/>
        </w:rPr>
      </w:pPr>
      <w:r>
        <w:rPr>
          <w:rFonts w:ascii="Cambria" w:hAnsi="Cambria"/>
        </w:rPr>
        <w:t>3)</w:t>
      </w:r>
      <w:r w:rsidR="00052BD3">
        <w:rPr>
          <w:rFonts w:ascii="Cambria" w:hAnsi="Cambria"/>
        </w:rPr>
        <w:t xml:space="preserve"> § 4 </w:t>
      </w:r>
      <w:proofErr w:type="spellStart"/>
      <w:r w:rsidR="00052BD3">
        <w:rPr>
          <w:rFonts w:ascii="Cambria" w:hAnsi="Cambria"/>
        </w:rPr>
        <w:t>pkt</w:t>
      </w:r>
      <w:proofErr w:type="spellEnd"/>
      <w:r w:rsidR="00052BD3">
        <w:rPr>
          <w:rFonts w:ascii="Cambria" w:hAnsi="Cambria"/>
        </w:rPr>
        <w:t xml:space="preserve"> 4 otrzymuje brzmienie:</w:t>
      </w:r>
    </w:p>
    <w:p w:rsidR="00052BD3" w:rsidRDefault="00052BD3" w:rsidP="000152F4">
      <w:pPr>
        <w:spacing w:after="120"/>
        <w:jc w:val="both"/>
        <w:rPr>
          <w:rFonts w:ascii="Cambria" w:hAnsi="Cambria"/>
        </w:rPr>
      </w:pPr>
      <w:r>
        <w:rPr>
          <w:rFonts w:ascii="Cambria" w:hAnsi="Cambria"/>
        </w:rPr>
        <w:t>„4) rok szkolny, w którym rozpocznie się kształcenie w I klasie: 2018/2019.</w:t>
      </w:r>
      <w:r w:rsidR="00270A02">
        <w:rPr>
          <w:rFonts w:ascii="Cambria" w:hAnsi="Cambria"/>
        </w:rPr>
        <w:t>”</w:t>
      </w:r>
    </w:p>
    <w:p w:rsidR="00052BD3" w:rsidRDefault="00052BD3" w:rsidP="000152F4">
      <w:pPr>
        <w:spacing w:after="0"/>
        <w:jc w:val="both"/>
        <w:rPr>
          <w:rFonts w:ascii="Cambria" w:hAnsi="Cambria"/>
        </w:rPr>
      </w:pPr>
    </w:p>
    <w:p w:rsidR="00052BD3" w:rsidRDefault="00052BD3" w:rsidP="000152F4">
      <w:pPr>
        <w:spacing w:after="0"/>
        <w:ind w:firstLine="708"/>
        <w:jc w:val="both"/>
        <w:rPr>
          <w:rFonts w:ascii="Cambria" w:hAnsi="Cambria"/>
        </w:rPr>
      </w:pPr>
      <w:r>
        <w:rPr>
          <w:rFonts w:ascii="Cambria" w:hAnsi="Cambria"/>
          <w:b/>
        </w:rPr>
        <w:t>§ 2</w:t>
      </w:r>
      <w:r w:rsidRPr="009A6266">
        <w:rPr>
          <w:rFonts w:ascii="Cambria" w:hAnsi="Cambria"/>
          <w:b/>
        </w:rPr>
        <w:t>.</w:t>
      </w:r>
      <w:r>
        <w:rPr>
          <w:rFonts w:ascii="Cambria" w:hAnsi="Cambria"/>
        </w:rPr>
        <w:t xml:space="preserve"> Wykonanie uchwały powierza się Prezydentowi Miasta Tomaszowa Mazowieckiego.</w:t>
      </w:r>
    </w:p>
    <w:p w:rsidR="00052BD3" w:rsidRDefault="00052BD3" w:rsidP="000152F4">
      <w:pPr>
        <w:spacing w:after="0"/>
        <w:jc w:val="both"/>
        <w:rPr>
          <w:rFonts w:ascii="Cambria" w:hAnsi="Cambria"/>
        </w:rPr>
      </w:pPr>
    </w:p>
    <w:p w:rsidR="00052BD3" w:rsidRDefault="00052BD3" w:rsidP="000152F4">
      <w:pPr>
        <w:spacing w:after="0"/>
        <w:ind w:firstLine="708"/>
        <w:jc w:val="both"/>
        <w:rPr>
          <w:rFonts w:ascii="Cambria" w:hAnsi="Cambria"/>
        </w:rPr>
      </w:pPr>
      <w:r>
        <w:rPr>
          <w:rFonts w:ascii="Cambria" w:hAnsi="Cambria"/>
          <w:b/>
        </w:rPr>
        <w:t>§ 3</w:t>
      </w:r>
      <w:r w:rsidRPr="009A6266">
        <w:rPr>
          <w:rFonts w:ascii="Cambria" w:hAnsi="Cambria"/>
          <w:b/>
        </w:rPr>
        <w:t>.</w:t>
      </w:r>
      <w:r>
        <w:rPr>
          <w:rFonts w:ascii="Cambria" w:hAnsi="Cambria"/>
        </w:rPr>
        <w:t xml:space="preserve"> Niniejsza uchwała podlega podaniu do publicznej wiadomości poprzez umieszczenie jej na tablicy ogłoszeń Urzędu Miasta w Tomaszowie Mazowieckim, ul. P.O.W. 10/16, a także na stronie Biuletynu Informacji Publicznej Urzędu Miasta w Tomaszowie Mazowieckim, www.tomaszow-maz.pl.</w:t>
      </w:r>
    </w:p>
    <w:p w:rsidR="00052BD3" w:rsidRDefault="00052BD3" w:rsidP="000152F4">
      <w:pPr>
        <w:spacing w:after="0"/>
        <w:jc w:val="both"/>
        <w:rPr>
          <w:rFonts w:ascii="Cambria" w:hAnsi="Cambria"/>
        </w:rPr>
      </w:pPr>
    </w:p>
    <w:p w:rsidR="00052BD3" w:rsidRDefault="00052BD3" w:rsidP="000152F4">
      <w:pPr>
        <w:spacing w:after="0"/>
        <w:ind w:firstLine="708"/>
        <w:jc w:val="both"/>
        <w:rPr>
          <w:rFonts w:ascii="Cambria" w:hAnsi="Cambria"/>
        </w:rPr>
      </w:pPr>
      <w:r>
        <w:rPr>
          <w:rFonts w:ascii="Cambria" w:hAnsi="Cambria"/>
          <w:b/>
        </w:rPr>
        <w:t>§ 4</w:t>
      </w:r>
      <w:r w:rsidRPr="009A6266">
        <w:rPr>
          <w:rFonts w:ascii="Cambria" w:hAnsi="Cambria"/>
          <w:b/>
        </w:rPr>
        <w:t>.</w:t>
      </w:r>
      <w:r>
        <w:rPr>
          <w:rFonts w:ascii="Cambria" w:hAnsi="Cambria"/>
        </w:rPr>
        <w:t xml:space="preserve"> Uchwała wchodzi w życie z dniem podjęcia.</w:t>
      </w:r>
    </w:p>
    <w:p w:rsidR="00052BD3" w:rsidRDefault="00052BD3" w:rsidP="000152F4">
      <w:pPr>
        <w:jc w:val="both"/>
      </w:pPr>
    </w:p>
    <w:p w:rsidR="00EA71EF" w:rsidRDefault="00EA71EF" w:rsidP="000152F4">
      <w:pPr>
        <w:jc w:val="both"/>
      </w:pPr>
    </w:p>
    <w:p w:rsidR="00EA71EF" w:rsidRDefault="00EA71EF" w:rsidP="000152F4">
      <w:pPr>
        <w:jc w:val="both"/>
      </w:pPr>
    </w:p>
    <w:p w:rsidR="00EA71EF" w:rsidRDefault="00EA71EF" w:rsidP="000152F4">
      <w:pPr>
        <w:jc w:val="both"/>
      </w:pPr>
    </w:p>
    <w:p w:rsidR="00EA71EF" w:rsidRDefault="00EA71EF" w:rsidP="000152F4">
      <w:pPr>
        <w:jc w:val="both"/>
      </w:pPr>
    </w:p>
    <w:p w:rsidR="00CF67E4" w:rsidRPr="00751268" w:rsidRDefault="00CF67E4" w:rsidP="00CF67E4">
      <w:pPr>
        <w:jc w:val="center"/>
        <w:rPr>
          <w:rFonts w:asciiTheme="majorHAnsi" w:hAnsiTheme="majorHAnsi"/>
          <w:b/>
        </w:rPr>
      </w:pPr>
      <w:r w:rsidRPr="00751268">
        <w:rPr>
          <w:rFonts w:asciiTheme="majorHAnsi" w:hAnsiTheme="majorHAnsi"/>
          <w:b/>
        </w:rPr>
        <w:lastRenderedPageBreak/>
        <w:t>UZASADNIENIE</w:t>
      </w:r>
    </w:p>
    <w:p w:rsidR="00CF67E4" w:rsidRPr="00751268" w:rsidRDefault="00CF67E4" w:rsidP="00CF67E4">
      <w:pPr>
        <w:jc w:val="center"/>
        <w:rPr>
          <w:rFonts w:asciiTheme="majorHAnsi" w:hAnsiTheme="majorHAnsi"/>
        </w:rPr>
      </w:pPr>
    </w:p>
    <w:p w:rsidR="00CF67E4" w:rsidRPr="00751268" w:rsidRDefault="00CF67E4" w:rsidP="00CF67E4">
      <w:pPr>
        <w:jc w:val="both"/>
        <w:rPr>
          <w:rFonts w:asciiTheme="majorHAnsi" w:hAnsiTheme="majorHAnsi"/>
        </w:rPr>
      </w:pPr>
      <w:r w:rsidRPr="00751268">
        <w:rPr>
          <w:rFonts w:asciiTheme="majorHAnsi" w:hAnsiTheme="majorHAnsi"/>
        </w:rPr>
        <w:t xml:space="preserve">do projektu uchwały Rady Miejskiej Tomaszowa Mazowieckiego o zmianie uchwały </w:t>
      </w:r>
      <w:r w:rsidRPr="00751268">
        <w:rPr>
          <w:rFonts w:asciiTheme="majorHAnsi" w:hAnsiTheme="majorHAnsi"/>
        </w:rPr>
        <w:br/>
        <w:t xml:space="preserve">nr XL/357/2017 Rady Miejskiej Tomaszowa Mazowieckiego z dnia 26 stycznia 2017 roku w sprawie projektu dostosowania sieci szkół podstawowych i gimnazjów, prowadzonych przez Gminę – Miasto Tomaszów Mazowiecki, do nowego ustroju szkolnego. </w:t>
      </w:r>
    </w:p>
    <w:p w:rsidR="00CF67E4" w:rsidRPr="00751268" w:rsidRDefault="00CF67E4" w:rsidP="00CF67E4">
      <w:pPr>
        <w:rPr>
          <w:rFonts w:asciiTheme="majorHAnsi" w:hAnsiTheme="majorHAnsi"/>
        </w:rPr>
      </w:pPr>
    </w:p>
    <w:p w:rsidR="00CF67E4" w:rsidRPr="00751268" w:rsidRDefault="00CF67E4" w:rsidP="00CF67E4">
      <w:pPr>
        <w:rPr>
          <w:rFonts w:asciiTheme="majorHAnsi" w:hAnsiTheme="majorHAnsi"/>
        </w:rPr>
      </w:pPr>
    </w:p>
    <w:p w:rsidR="00CF67E4" w:rsidRPr="00751268" w:rsidRDefault="00CF67E4" w:rsidP="00CF67E4">
      <w:pPr>
        <w:jc w:val="both"/>
        <w:rPr>
          <w:rFonts w:asciiTheme="majorHAnsi" w:hAnsiTheme="majorHAnsi"/>
        </w:rPr>
      </w:pPr>
      <w:r w:rsidRPr="00751268">
        <w:rPr>
          <w:rFonts w:asciiTheme="majorHAnsi" w:hAnsiTheme="majorHAnsi"/>
        </w:rPr>
        <w:tab/>
        <w:t xml:space="preserve">W uchwale nr XL/357/2017 Rady Miejskiej Tomaszowa Mazowieckiego z dnia 26 stycznia 2017 roku w sprawie projektu dostosowania sieci szkół podstawowych </w:t>
      </w:r>
      <w:r>
        <w:rPr>
          <w:rFonts w:asciiTheme="majorHAnsi" w:hAnsiTheme="majorHAnsi"/>
        </w:rPr>
        <w:br/>
      </w:r>
      <w:r w:rsidRPr="00751268">
        <w:rPr>
          <w:rFonts w:asciiTheme="majorHAnsi" w:hAnsiTheme="majorHAnsi"/>
        </w:rPr>
        <w:t>i gimnazjów, prowadzonych przez Gminę – Miasto Tomaszów Mazowiecki, do nowego ustroju szkolnego nastąpi zmiana w zapisach dotyczących roku szkolnego, w którym rozpocznie się kształcenie w I klasie.</w:t>
      </w:r>
    </w:p>
    <w:p w:rsidR="00CF67E4" w:rsidRPr="00751268" w:rsidRDefault="00CF67E4" w:rsidP="00CF67E4">
      <w:pPr>
        <w:jc w:val="both"/>
        <w:rPr>
          <w:rFonts w:asciiTheme="majorHAnsi" w:hAnsiTheme="majorHAnsi"/>
        </w:rPr>
      </w:pPr>
      <w:r w:rsidRPr="00751268">
        <w:rPr>
          <w:rFonts w:asciiTheme="majorHAnsi" w:hAnsiTheme="majorHAnsi"/>
        </w:rPr>
        <w:t xml:space="preserve">W szkołach podstawowych powstałych w wyniku przekształcenia gimnazjów tj. Szkoła Podstawowa nr 3 im. Józefa Piłsudskiego w Zespole Szkolno – Przedszkolnym nr 10 </w:t>
      </w:r>
      <w:r w:rsidRPr="00751268">
        <w:rPr>
          <w:rFonts w:asciiTheme="majorHAnsi" w:hAnsiTheme="majorHAnsi"/>
        </w:rPr>
        <w:br/>
        <w:t xml:space="preserve">w Tomaszowie Mazowieckim, Szkoła Podstawowa nr 9 im. ks. Jana Twardowskiego </w:t>
      </w:r>
      <w:r w:rsidRPr="00751268">
        <w:rPr>
          <w:rFonts w:asciiTheme="majorHAnsi" w:hAnsiTheme="majorHAnsi"/>
        </w:rPr>
        <w:br/>
        <w:t xml:space="preserve">w Zespole Szkolno – Przedszkolnym nr 9 w Tomaszowie Mazowieckim i Szkoła Podstawowa nr 11 w Zespole Szkolno – Przedszkolnym nr 7 w Tomaszowie Mazowieckim zmieni się rok szkolny, w którym rozpocznie się kształcenie w I klasie </w:t>
      </w:r>
      <w:r>
        <w:rPr>
          <w:rFonts w:asciiTheme="majorHAnsi" w:hAnsiTheme="majorHAnsi"/>
        </w:rPr>
        <w:br/>
        <w:t>z roku szkolnego 2019/202</w:t>
      </w:r>
      <w:r w:rsidRPr="00751268">
        <w:rPr>
          <w:rFonts w:asciiTheme="majorHAnsi" w:hAnsiTheme="majorHAnsi"/>
        </w:rPr>
        <w:t>0 na rok szkolny 2018/2019.</w:t>
      </w:r>
    </w:p>
    <w:p w:rsidR="00CF67E4" w:rsidRPr="00751268" w:rsidRDefault="00CF67E4" w:rsidP="00CF67E4">
      <w:pPr>
        <w:jc w:val="both"/>
        <w:rPr>
          <w:rFonts w:asciiTheme="majorHAnsi" w:hAnsiTheme="majorHAnsi"/>
        </w:rPr>
      </w:pPr>
      <w:r w:rsidRPr="00751268">
        <w:rPr>
          <w:rFonts w:asciiTheme="majorHAnsi" w:hAnsiTheme="majorHAnsi"/>
        </w:rPr>
        <w:tab/>
      </w:r>
      <w:r w:rsidRPr="00B97645">
        <w:rPr>
          <w:rFonts w:asciiTheme="majorHAnsi" w:hAnsiTheme="majorHAnsi"/>
        </w:rPr>
        <w:t>Powyższe podyktowane jest wnioskami dyrektorów tych szkół i prośbami rodziców.</w:t>
      </w:r>
      <w:r w:rsidRPr="00751268">
        <w:rPr>
          <w:rFonts w:asciiTheme="majorHAnsi" w:hAnsiTheme="majorHAnsi"/>
          <w:color w:val="FF0000"/>
        </w:rPr>
        <w:t xml:space="preserve"> </w:t>
      </w:r>
      <w:r w:rsidRPr="00751268">
        <w:rPr>
          <w:rFonts w:asciiTheme="majorHAnsi" w:hAnsiTheme="majorHAnsi"/>
        </w:rPr>
        <w:t xml:space="preserve">Rodzice uzasadniają potrzebę zapisania dziecka do </w:t>
      </w:r>
      <w:r>
        <w:rPr>
          <w:rFonts w:asciiTheme="majorHAnsi" w:hAnsiTheme="majorHAnsi"/>
        </w:rPr>
        <w:t xml:space="preserve">I </w:t>
      </w:r>
      <w:r w:rsidRPr="00751268">
        <w:rPr>
          <w:rFonts w:asciiTheme="majorHAnsi" w:hAnsiTheme="majorHAnsi"/>
        </w:rPr>
        <w:t>klasy</w:t>
      </w:r>
      <w:r>
        <w:rPr>
          <w:rFonts w:asciiTheme="majorHAnsi" w:hAnsiTheme="majorHAnsi"/>
        </w:rPr>
        <w:t xml:space="preserve"> </w:t>
      </w:r>
      <w:r w:rsidRPr="00751268">
        <w:rPr>
          <w:rFonts w:asciiTheme="majorHAnsi" w:hAnsiTheme="majorHAnsi"/>
        </w:rPr>
        <w:t xml:space="preserve">względami rodzinnymi tj.: rodzeństwo uczęszcza do tej szkoły, w obwodzie szkoły zamieszkują krewni dziecka ( babcia, dziadek ) wspierający rodziców w sprawowaniu należytej opieki lub miejsce pracy rodziców znajduje się w obwodzie szkoły. </w:t>
      </w:r>
    </w:p>
    <w:p w:rsidR="00CF67E4" w:rsidRPr="00751268" w:rsidRDefault="00CF67E4" w:rsidP="00CF67E4">
      <w:pPr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Informuję</w:t>
      </w:r>
      <w:r w:rsidRPr="00751268">
        <w:rPr>
          <w:rFonts w:asciiTheme="majorHAnsi" w:hAnsiTheme="majorHAnsi"/>
        </w:rPr>
        <w:t>, że szkoły podstawowe powstałe w w</w:t>
      </w:r>
      <w:r>
        <w:rPr>
          <w:rFonts w:asciiTheme="majorHAnsi" w:hAnsiTheme="majorHAnsi"/>
        </w:rPr>
        <w:t xml:space="preserve">yniku przekształcenia gimnazjów </w:t>
      </w:r>
      <w:r w:rsidRPr="00751268">
        <w:rPr>
          <w:rFonts w:asciiTheme="majorHAnsi" w:hAnsiTheme="majorHAnsi"/>
        </w:rPr>
        <w:t>są przygotowane na przyję</w:t>
      </w:r>
      <w:r>
        <w:rPr>
          <w:rFonts w:asciiTheme="majorHAnsi" w:hAnsiTheme="majorHAnsi"/>
        </w:rPr>
        <w:t>cie uczniów do I klasy i posiadają wyposażone pracownie do kształcenia dzieci na I etapie edukacyjnym.</w:t>
      </w:r>
    </w:p>
    <w:p w:rsidR="00CF67E4" w:rsidRPr="001E5B80" w:rsidRDefault="00CF67E4" w:rsidP="00CF67E4">
      <w:pPr>
        <w:autoSpaceDE w:val="0"/>
        <w:autoSpaceDN w:val="0"/>
        <w:adjustRightInd w:val="0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Wobec powyższego proszę</w:t>
      </w:r>
      <w:r w:rsidRPr="001E5B80">
        <w:rPr>
          <w:rFonts w:asciiTheme="majorHAnsi" w:hAnsiTheme="majorHAnsi"/>
        </w:rPr>
        <w:t xml:space="preserve"> o podjęcie przedmiotowej uchwały.</w:t>
      </w:r>
    </w:p>
    <w:p w:rsidR="00CF67E4" w:rsidRDefault="00CF67E4" w:rsidP="00CF67E4"/>
    <w:p w:rsidR="00EA71EF" w:rsidRDefault="00EA71EF" w:rsidP="00EA71EF">
      <w:pPr>
        <w:jc w:val="center"/>
      </w:pPr>
    </w:p>
    <w:sectPr w:rsidR="00EA71EF" w:rsidSect="00184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780B"/>
    <w:rsid w:val="000152F4"/>
    <w:rsid w:val="000413E0"/>
    <w:rsid w:val="00042704"/>
    <w:rsid w:val="00052BD3"/>
    <w:rsid w:val="00184EB9"/>
    <w:rsid w:val="001A3FFC"/>
    <w:rsid w:val="00270A02"/>
    <w:rsid w:val="00293CCD"/>
    <w:rsid w:val="003F5A87"/>
    <w:rsid w:val="00547B7B"/>
    <w:rsid w:val="005F330A"/>
    <w:rsid w:val="00640E79"/>
    <w:rsid w:val="006E4247"/>
    <w:rsid w:val="00C3780B"/>
    <w:rsid w:val="00C44CDD"/>
    <w:rsid w:val="00CF67E4"/>
    <w:rsid w:val="00DC7911"/>
    <w:rsid w:val="00EA5182"/>
    <w:rsid w:val="00EA71EF"/>
    <w:rsid w:val="00ED4102"/>
    <w:rsid w:val="00E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80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3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7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bsmejda</cp:lastModifiedBy>
  <cp:revision>6</cp:revision>
  <cp:lastPrinted>2018-03-08T09:39:00Z</cp:lastPrinted>
  <dcterms:created xsi:type="dcterms:W3CDTF">2018-02-23T10:39:00Z</dcterms:created>
  <dcterms:modified xsi:type="dcterms:W3CDTF">2018-03-21T14:55:00Z</dcterms:modified>
</cp:coreProperties>
</file>