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43476C">
        <w:rPr>
          <w:b/>
          <w:color w:val="000000"/>
          <w:sz w:val="22"/>
          <w:szCs w:val="22"/>
        </w:rPr>
        <w:t>6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EE28CA">
        <w:rPr>
          <w:b/>
          <w:color w:val="000000"/>
          <w:sz w:val="22"/>
          <w:szCs w:val="22"/>
        </w:rPr>
        <w:t>PJ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43476C">
        <w:rPr>
          <w:sz w:val="22"/>
          <w:szCs w:val="22"/>
        </w:rPr>
        <w:t>19</w:t>
      </w:r>
      <w:r w:rsidR="00594763">
        <w:rPr>
          <w:sz w:val="22"/>
          <w:szCs w:val="22"/>
        </w:rPr>
        <w:t xml:space="preserve"> marca</w:t>
      </w:r>
      <w:r w:rsidR="007B409F">
        <w:rPr>
          <w:sz w:val="22"/>
          <w:szCs w:val="22"/>
        </w:rPr>
        <w:t xml:space="preserve"> 2018</w:t>
      </w:r>
      <w:r w:rsidR="00922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r.</w:t>
      </w:r>
      <w:r w:rsidR="0063598D" w:rsidRPr="003F6A7B">
        <w:rPr>
          <w:sz w:val="22"/>
          <w:szCs w:val="22"/>
        </w:rPr>
        <w:t xml:space="preserve"> 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43476C">
        <w:rPr>
          <w:sz w:val="22"/>
          <w:szCs w:val="22"/>
        </w:rPr>
        <w:t>12</w:t>
      </w:r>
      <w:r w:rsidR="003B71DF" w:rsidRPr="003F6A7B">
        <w:rPr>
          <w:sz w:val="22"/>
          <w:szCs w:val="22"/>
        </w:rPr>
        <w:t>/P/201</w:t>
      </w:r>
      <w:r w:rsidR="007B409F">
        <w:rPr>
          <w:sz w:val="22"/>
          <w:szCs w:val="22"/>
        </w:rPr>
        <w:t>8</w:t>
      </w:r>
      <w:r w:rsidR="00697B71" w:rsidRPr="003F6A7B">
        <w:rPr>
          <w:sz w:val="22"/>
          <w:szCs w:val="22"/>
        </w:rPr>
        <w:t xml:space="preserve"> 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FA4E52" w:rsidRPr="0062490A" w:rsidRDefault="00FA4E52" w:rsidP="00FA4E52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PGE Dystrybucja S.A.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Odział Łódź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 xml:space="preserve">ul. Tuwima 58 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90-021 Łódź</w:t>
      </w:r>
    </w:p>
    <w:p w:rsidR="00D83F54" w:rsidRDefault="00D83F54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Pełnomocnik: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Paweł Chmielewski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Ostrów 51</w:t>
      </w:r>
    </w:p>
    <w:p w:rsidR="0043476C" w:rsidRPr="00B16791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sz w:val="22"/>
          <w:szCs w:val="22"/>
        </w:rPr>
      </w:pPr>
      <w:r>
        <w:rPr>
          <w:sz w:val="22"/>
          <w:szCs w:val="22"/>
        </w:rPr>
        <w:t>26-337 Aleksandrów</w:t>
      </w:r>
    </w:p>
    <w:p w:rsidR="00FA4E52" w:rsidRPr="007724BD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color w:val="000000"/>
          <w:sz w:val="22"/>
          <w:szCs w:val="22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43476C" w:rsidRDefault="0043476C" w:rsidP="0043476C">
      <w:pPr>
        <w:pStyle w:val="Nagwek"/>
        <w:tabs>
          <w:tab w:val="clear" w:pos="4536"/>
          <w:tab w:val="clear" w:pos="9072"/>
          <w:tab w:val="right" w:pos="9923"/>
        </w:tabs>
        <w:spacing w:line="288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Budowa linii kablowej 15kV pomiędzy stacjami </w:t>
      </w:r>
      <w:proofErr w:type="spellStart"/>
      <w:r>
        <w:rPr>
          <w:color w:val="000000"/>
          <w:sz w:val="22"/>
          <w:szCs w:val="22"/>
        </w:rPr>
        <w:t>trafo</w:t>
      </w:r>
      <w:proofErr w:type="spellEnd"/>
      <w:r>
        <w:rPr>
          <w:color w:val="000000"/>
          <w:sz w:val="22"/>
          <w:szCs w:val="22"/>
        </w:rPr>
        <w:t xml:space="preserve"> 15/0,4kV</w:t>
      </w:r>
    </w:p>
    <w:p w:rsidR="00FA4E52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</w:p>
    <w:p w:rsidR="00FA4E52" w:rsidRPr="0062490A" w:rsidRDefault="00FA4E52" w:rsidP="00FA4E52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43476C" w:rsidRDefault="0043476C" w:rsidP="0043476C">
      <w:pPr>
        <w:spacing w:line="288" w:lineRule="auto"/>
        <w:jc w:val="both"/>
        <w:rPr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Działki o numerach ewidencyjnych 785/23, 785/19, 785/9, 785/5 w obrębie 23</w:t>
      </w:r>
      <w:r>
        <w:rPr>
          <w:sz w:val="22"/>
          <w:szCs w:val="22"/>
        </w:rPr>
        <w:t xml:space="preserve"> położone                                 w Tomaszowie Mazowieckim.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7B409F">
        <w:rPr>
          <w:sz w:val="22"/>
          <w:szCs w:val="22"/>
        </w:rPr>
        <w:t xml:space="preserve"> </w:t>
      </w:r>
      <w:r w:rsidR="00BF3F10">
        <w:rPr>
          <w:sz w:val="22"/>
          <w:szCs w:val="22"/>
        </w:rPr>
        <w:t>21.03.2018 r.</w:t>
      </w: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Header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Header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226,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121E99"/>
    <w:rsid w:val="00135EE0"/>
    <w:rsid w:val="00166D73"/>
    <w:rsid w:val="001750F4"/>
    <w:rsid w:val="00181ACF"/>
    <w:rsid w:val="001A7B97"/>
    <w:rsid w:val="001E3FF4"/>
    <w:rsid w:val="002030BA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B1116"/>
    <w:rsid w:val="003B4FA5"/>
    <w:rsid w:val="003B71DF"/>
    <w:rsid w:val="003B75D5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71B5"/>
    <w:rsid w:val="006D2B55"/>
    <w:rsid w:val="006E5A08"/>
    <w:rsid w:val="006F2438"/>
    <w:rsid w:val="006F407C"/>
    <w:rsid w:val="006F6563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Header">
    <w:name w:val="Header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pjaworska</cp:lastModifiedBy>
  <cp:revision>32</cp:revision>
  <cp:lastPrinted>2018-02-20T09:52:00Z</cp:lastPrinted>
  <dcterms:created xsi:type="dcterms:W3CDTF">2017-03-16T12:50:00Z</dcterms:created>
  <dcterms:modified xsi:type="dcterms:W3CDTF">2018-03-21T11:55:00Z</dcterms:modified>
</cp:coreProperties>
</file>