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154" w:rsidRDefault="00900154" w:rsidP="00900154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2"/>
          <w:szCs w:val="22"/>
        </w:rPr>
      </w:pPr>
      <w:r>
        <w:rPr>
          <w:rFonts w:ascii="Book Antiqua" w:hAnsi="Book Antiqua"/>
          <w:b w:val="0"/>
          <w:sz w:val="22"/>
          <w:szCs w:val="22"/>
        </w:rPr>
        <w:t xml:space="preserve">  </w:t>
      </w:r>
      <w:r>
        <w:rPr>
          <w:rFonts w:ascii="Book Antiqua" w:hAnsi="Book Antiqua"/>
          <w:b w:val="0"/>
          <w:sz w:val="22"/>
          <w:szCs w:val="22"/>
        </w:rPr>
        <w:tab/>
        <w:t xml:space="preserve">  Tomaszów Mazowiecki, dnia </w:t>
      </w:r>
      <w:r w:rsidR="00D857B1">
        <w:rPr>
          <w:rFonts w:ascii="Book Antiqua" w:hAnsi="Book Antiqua"/>
          <w:b w:val="0"/>
          <w:sz w:val="22"/>
          <w:szCs w:val="22"/>
        </w:rPr>
        <w:t xml:space="preserve">19 października </w:t>
      </w:r>
      <w:r>
        <w:rPr>
          <w:rFonts w:ascii="Book Antiqua" w:hAnsi="Book Antiqua"/>
          <w:b w:val="0"/>
          <w:sz w:val="22"/>
          <w:szCs w:val="22"/>
        </w:rPr>
        <w:t>2017 r.</w:t>
      </w:r>
    </w:p>
    <w:p w:rsidR="00900154" w:rsidRDefault="00900154" w:rsidP="00900154">
      <w:pPr>
        <w:pStyle w:val="Nagwek6"/>
        <w:tabs>
          <w:tab w:val="left" w:pos="3686"/>
        </w:tabs>
        <w:spacing w:before="100" w:beforeAutospacing="1" w:after="100" w:afterAutospacing="1"/>
        <w:rPr>
          <w:rFonts w:ascii="Book Antiqua" w:hAnsi="Book Antiqua"/>
          <w:sz w:val="24"/>
          <w:szCs w:val="24"/>
        </w:rPr>
      </w:pPr>
    </w:p>
    <w:p w:rsidR="00900154" w:rsidRDefault="00900154" w:rsidP="00900154">
      <w:pPr>
        <w:pStyle w:val="Nagwek6"/>
        <w:tabs>
          <w:tab w:val="left" w:pos="3686"/>
        </w:tabs>
        <w:spacing w:before="100" w:beforeAutospacing="1" w:after="100" w:afterAutospacing="1"/>
        <w:rPr>
          <w:rFonts w:ascii="Book Antiqua" w:hAnsi="Book Antiqua"/>
          <w:b w:val="0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 a n - P a n i</w:t>
      </w:r>
    </w:p>
    <w:p w:rsidR="00900154" w:rsidRDefault="00900154" w:rsidP="00900154">
      <w:pPr>
        <w:pStyle w:val="Nagwek6"/>
        <w:spacing w:before="100" w:beforeAutospacing="1" w:after="100" w:afterAutospacing="1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...................................................</w:t>
      </w:r>
    </w:p>
    <w:p w:rsidR="00D53D24" w:rsidRDefault="00D53D24" w:rsidP="00D53D24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</w:p>
    <w:p w:rsidR="00900154" w:rsidRDefault="00900154" w:rsidP="00D53D24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Znak:BRM.0002.5</w:t>
      </w:r>
      <w:r w:rsidR="00D857B1">
        <w:rPr>
          <w:rFonts w:ascii="Book Antiqua" w:hAnsi="Book Antiqua"/>
          <w:i/>
          <w:sz w:val="20"/>
          <w:szCs w:val="20"/>
        </w:rPr>
        <w:t>3</w:t>
      </w:r>
      <w:r>
        <w:rPr>
          <w:rFonts w:ascii="Book Antiqua" w:hAnsi="Book Antiqua"/>
          <w:i/>
          <w:sz w:val="20"/>
          <w:szCs w:val="20"/>
        </w:rPr>
        <w:t>.2017</w:t>
      </w:r>
    </w:p>
    <w:p w:rsidR="00900154" w:rsidRDefault="00900154" w:rsidP="00900154">
      <w:pPr>
        <w:pStyle w:val="Nagwek7"/>
        <w:spacing w:before="100" w:beforeAutospacing="1" w:after="100" w:afterAutospacing="1"/>
        <w:ind w:firstLine="708"/>
        <w:jc w:val="both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podstawie art. 20 ust. 1 ustawy z dnia 8 marca 1990 r. o samorządzie gminnym </w:t>
      </w:r>
      <w:r>
        <w:rPr>
          <w:rFonts w:ascii="Book Antiqua" w:hAnsi="Book Antiqua"/>
          <w:sz w:val="22"/>
          <w:szCs w:val="22"/>
        </w:rPr>
        <w:br/>
        <w:t>(</w:t>
      </w:r>
      <w:proofErr w:type="spellStart"/>
      <w:r>
        <w:rPr>
          <w:rFonts w:ascii="Book Antiqua" w:hAnsi="Book Antiqua"/>
          <w:sz w:val="22"/>
          <w:szCs w:val="22"/>
        </w:rPr>
        <w:t>t.j</w:t>
      </w:r>
      <w:proofErr w:type="spellEnd"/>
      <w:r w:rsidR="00D857B1">
        <w:rPr>
          <w:rFonts w:ascii="Book Antiqua" w:hAnsi="Book Antiqua"/>
          <w:sz w:val="22"/>
          <w:szCs w:val="22"/>
        </w:rPr>
        <w:t>. Dz. U. z 2017</w:t>
      </w:r>
      <w:r>
        <w:rPr>
          <w:rFonts w:ascii="Book Antiqua" w:hAnsi="Book Antiqua"/>
          <w:sz w:val="22"/>
          <w:szCs w:val="22"/>
        </w:rPr>
        <w:t xml:space="preserve"> r. poz. </w:t>
      </w:r>
      <w:r w:rsidR="00D857B1">
        <w:rPr>
          <w:rFonts w:ascii="Book Antiqua" w:hAnsi="Book Antiqua"/>
          <w:sz w:val="22"/>
          <w:szCs w:val="22"/>
        </w:rPr>
        <w:t>1875</w:t>
      </w:r>
      <w:r>
        <w:rPr>
          <w:rFonts w:ascii="Book Antiqua" w:hAnsi="Book Antiqua"/>
          <w:sz w:val="22"/>
          <w:szCs w:val="22"/>
        </w:rPr>
        <w:t xml:space="preserve">) </w:t>
      </w:r>
      <w:r>
        <w:rPr>
          <w:rFonts w:ascii="Book Antiqua" w:hAnsi="Book Antiqua"/>
          <w:b/>
          <w:bCs/>
          <w:sz w:val="22"/>
          <w:szCs w:val="22"/>
        </w:rPr>
        <w:t>z w o ł u j ę:</w:t>
      </w:r>
    </w:p>
    <w:p w:rsidR="00900154" w:rsidRDefault="00900154" w:rsidP="00900154">
      <w:pPr>
        <w:spacing w:before="100" w:beforeAutospacing="1" w:after="100" w:afterAutospacing="1"/>
        <w:ind w:firstLine="708"/>
        <w:jc w:val="center"/>
        <w:rPr>
          <w:rFonts w:ascii="Book Antiqua" w:hAnsi="Book Antiqua"/>
          <w:b/>
          <w:u w:val="single"/>
        </w:rPr>
      </w:pPr>
      <w:r>
        <w:rPr>
          <w:rFonts w:ascii="Book Antiqua" w:hAnsi="Book Antiqua"/>
          <w:b/>
          <w:u w:val="single"/>
        </w:rPr>
        <w:t>na dzień 2</w:t>
      </w:r>
      <w:r w:rsidR="00D857B1">
        <w:rPr>
          <w:rFonts w:ascii="Book Antiqua" w:hAnsi="Book Antiqua"/>
          <w:b/>
          <w:u w:val="single"/>
        </w:rPr>
        <w:t xml:space="preserve">6 października </w:t>
      </w:r>
      <w:r>
        <w:rPr>
          <w:rFonts w:ascii="Book Antiqua" w:hAnsi="Book Antiqua"/>
          <w:b/>
          <w:u w:val="single"/>
        </w:rPr>
        <w:t xml:space="preserve">2017 roku (czwartek) o godz. 11.00 </w:t>
      </w:r>
    </w:p>
    <w:p w:rsidR="00900154" w:rsidRDefault="00900154" w:rsidP="00900154">
      <w:pPr>
        <w:spacing w:before="100" w:beforeAutospacing="1" w:after="100" w:afterAutospacing="1"/>
        <w:ind w:firstLine="708"/>
        <w:jc w:val="center"/>
        <w:rPr>
          <w:rFonts w:ascii="Book Antiqua" w:hAnsi="Book Antiqua"/>
        </w:rPr>
      </w:pPr>
      <w:r>
        <w:rPr>
          <w:rFonts w:ascii="Book Antiqua" w:hAnsi="Book Antiqua"/>
        </w:rPr>
        <w:t xml:space="preserve">  w sali obrad (nr 22) Urzędu Miasta w Tomaszowie Maz. przy ul. POW 10/16</w:t>
      </w:r>
    </w:p>
    <w:p w:rsidR="00900154" w:rsidRDefault="00900154" w:rsidP="00900154">
      <w:pPr>
        <w:spacing w:before="100" w:beforeAutospacing="1" w:after="100" w:afterAutospacing="1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          LI</w:t>
      </w:r>
      <w:r w:rsidR="00D857B1">
        <w:rPr>
          <w:rFonts w:ascii="Book Antiqua" w:hAnsi="Book Antiqua"/>
          <w:b/>
        </w:rPr>
        <w:t>II</w:t>
      </w:r>
      <w:r>
        <w:rPr>
          <w:rFonts w:ascii="Book Antiqua" w:hAnsi="Book Antiqua"/>
          <w:b/>
        </w:rPr>
        <w:t xml:space="preserve"> sesję Rady Miejskiej Tomaszowa Maz.</w:t>
      </w:r>
    </w:p>
    <w:p w:rsidR="00900154" w:rsidRDefault="00900154" w:rsidP="00900154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  <w:r>
        <w:rPr>
          <w:rFonts w:ascii="Book Antiqua" w:hAnsi="Book Antiqua"/>
          <w:bCs/>
          <w:iCs/>
          <w:sz w:val="24"/>
          <w:szCs w:val="24"/>
          <w:u w:val="single"/>
        </w:rPr>
        <w:t>z następującym proponowanym porządkiem obrad:</w:t>
      </w:r>
    </w:p>
    <w:p w:rsidR="00900154" w:rsidRDefault="00900154" w:rsidP="00900154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>
        <w:rPr>
          <w:rFonts w:ascii="Book Antiqua" w:hAnsi="Book Antiqua"/>
        </w:rPr>
        <w:t>Otwarcie sesji i powitanie zebranych.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>
        <w:rPr>
          <w:rFonts w:ascii="Book Antiqua" w:hAnsi="Book Antiqua"/>
        </w:rPr>
        <w:t>Przedstawienie porządku obrad L</w:t>
      </w:r>
      <w:r w:rsidR="00D857B1">
        <w:rPr>
          <w:rFonts w:ascii="Book Antiqua" w:hAnsi="Book Antiqua"/>
        </w:rPr>
        <w:t>II</w:t>
      </w:r>
      <w:r>
        <w:rPr>
          <w:rFonts w:ascii="Book Antiqua" w:hAnsi="Book Antiqua"/>
        </w:rPr>
        <w:t>I sesji Rady Miejskiej.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Przyjęcie protokoł</w:t>
      </w:r>
      <w:r w:rsidR="00DC0073">
        <w:rPr>
          <w:rFonts w:ascii="Book Antiqua" w:hAnsi="Book Antiqua"/>
        </w:rPr>
        <w:t>u</w:t>
      </w:r>
      <w:r>
        <w:rPr>
          <w:rFonts w:ascii="Book Antiqua" w:hAnsi="Book Antiqua"/>
        </w:rPr>
        <w:t xml:space="preserve"> z L</w:t>
      </w:r>
      <w:r w:rsidR="00D857B1">
        <w:rPr>
          <w:rFonts w:ascii="Book Antiqua" w:hAnsi="Book Antiqua"/>
        </w:rPr>
        <w:t>I</w:t>
      </w:r>
      <w:r>
        <w:rPr>
          <w:rFonts w:ascii="Book Antiqua" w:hAnsi="Book Antiqua"/>
        </w:rPr>
        <w:t xml:space="preserve"> sesji Rady Miejskiej Tomaszowa Mazowieckiego z dnia </w:t>
      </w:r>
      <w:r w:rsidR="00DC0073">
        <w:rPr>
          <w:rFonts w:ascii="Book Antiqua" w:hAnsi="Book Antiqua"/>
        </w:rPr>
        <w:br/>
      </w:r>
      <w:r w:rsidR="00D857B1">
        <w:rPr>
          <w:rFonts w:ascii="Book Antiqua" w:hAnsi="Book Antiqua"/>
        </w:rPr>
        <w:t>28 września 2</w:t>
      </w:r>
      <w:r>
        <w:rPr>
          <w:rFonts w:ascii="Book Antiqua" w:hAnsi="Book Antiqua"/>
        </w:rPr>
        <w:t>017 roku</w:t>
      </w:r>
      <w:r w:rsidR="00D857B1">
        <w:rPr>
          <w:rFonts w:ascii="Book Antiqua" w:hAnsi="Book Antiqua"/>
        </w:rPr>
        <w:t xml:space="preserve"> oraz </w:t>
      </w:r>
      <w:r w:rsidR="0052385E">
        <w:rPr>
          <w:rFonts w:ascii="Book Antiqua" w:hAnsi="Book Antiqua"/>
        </w:rPr>
        <w:t xml:space="preserve">protokołu </w:t>
      </w:r>
      <w:r w:rsidR="00D857B1">
        <w:rPr>
          <w:rFonts w:ascii="Book Antiqua" w:hAnsi="Book Antiqua"/>
        </w:rPr>
        <w:t>z LII nadzwyczajnej sesji Rady Miejskiej Tomaszowa Mazowieckiego z dnia 6 października 2017 roku</w:t>
      </w:r>
      <w:r>
        <w:rPr>
          <w:rFonts w:ascii="Book Antiqua" w:hAnsi="Book Antiqua"/>
        </w:rPr>
        <w:t>.</w:t>
      </w:r>
    </w:p>
    <w:p w:rsidR="000860B0" w:rsidRDefault="000860B0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Zapoznanie się z informacją o przebiegu wykonania budżetu Miasta Tomaszowa Mazowieckiego, informacją o kształtowaniu się wieloletniej prognozy finansowej oraz informacją o przebiegu wykonania planów finansowych samorządowych instytucji kultury za I półrocze 2017 roku. </w:t>
      </w:r>
    </w:p>
    <w:p w:rsidR="00900154" w:rsidRPr="00577A8B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577A8B">
        <w:rPr>
          <w:rFonts w:ascii="Book Antiqua" w:hAnsi="Book Antiqua"/>
        </w:rPr>
        <w:t>Podjęcie uchwały w sprawie dokonania zmian w „Budżecie Miasta Tomaszowa Mazowieckiego na rok 2017”.</w:t>
      </w:r>
    </w:p>
    <w:p w:rsidR="00900154" w:rsidRPr="00577A8B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577A8B">
        <w:rPr>
          <w:rFonts w:ascii="Book Antiqua" w:hAnsi="Book Antiqua"/>
        </w:rPr>
        <w:t>Podjęcie uchwały o zmianie uchwały Nr XXXVIII/342/2016 Rady Miejskiej Tomaszowa Mazowieckiego w sprawie uchwalenia „Wieloletniej Prognozy Finansowej Miasta Tomaszowa Mazowieckiego na lata 2017-2030”.</w:t>
      </w:r>
    </w:p>
    <w:p w:rsidR="00D857B1" w:rsidRPr="00577A8B" w:rsidRDefault="00577A8B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i/>
        </w:rPr>
      </w:pPr>
      <w:r>
        <w:rPr>
          <w:rFonts w:ascii="Book Antiqua" w:hAnsi="Book Antiqua"/>
        </w:rPr>
        <w:t xml:space="preserve">Podjęcie uchwały w sprawie określenia przystanków komunikacyjnych na terenie Gminy Miasto Tomaszów Mazowiecki, których właścicielem lub zarządzającym jest Gmina Miasto Tomaszów Mazowiecki oraz warunków i zasad korzystania </w:t>
      </w:r>
      <w:r>
        <w:rPr>
          <w:rFonts w:ascii="Book Antiqua" w:hAnsi="Book Antiqua"/>
        </w:rPr>
        <w:br/>
        <w:t xml:space="preserve">z tych przystanków. </w:t>
      </w:r>
    </w:p>
    <w:p w:rsidR="00577A8B" w:rsidRPr="0005013B" w:rsidRDefault="00577A8B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i/>
        </w:rPr>
      </w:pPr>
      <w:r>
        <w:rPr>
          <w:rFonts w:ascii="Book Antiqua" w:hAnsi="Book Antiqua"/>
        </w:rPr>
        <w:t xml:space="preserve">Podjęcie uchwały w sprawie ustalenia strefy płatnego parkowania pojazdów samochodowych na drogach publicznych w Tomaszowie Mazowieckim oraz wysokości stawek opłat za parkowanie w tej strefie i sposobu ich pobierania. </w:t>
      </w:r>
    </w:p>
    <w:p w:rsidR="0005013B" w:rsidRPr="00577A8B" w:rsidRDefault="0005013B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i/>
        </w:rPr>
      </w:pPr>
      <w:r>
        <w:rPr>
          <w:rFonts w:ascii="Book Antiqua" w:hAnsi="Book Antiqua"/>
        </w:rPr>
        <w:lastRenderedPageBreak/>
        <w:t xml:space="preserve">Podjęcie uchwały o zmianie uchwały nr XL/376/2013 Rady Miejskiej Tomaszowa Mazowieckiego w sprawie przekształcenia samorządowego zakładu budżetowego Miejski Zakład Komunikacyjny w Tomaszowie Mazowieckim poprzez likwidację w celu utworzenia spółki Miejski Zakład Komunikacyjny </w:t>
      </w:r>
      <w:r>
        <w:rPr>
          <w:rFonts w:ascii="Book Antiqua" w:hAnsi="Book Antiqua"/>
        </w:rPr>
        <w:br/>
        <w:t xml:space="preserve">w Tomaszowie Mazowieckim w formie spółki z ograniczoną odpowiedzialnością. </w:t>
      </w:r>
    </w:p>
    <w:p w:rsidR="007463E7" w:rsidRDefault="007463E7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7463E7">
        <w:rPr>
          <w:rFonts w:ascii="Book Antiqua" w:hAnsi="Book Antiqua"/>
        </w:rPr>
        <w:t xml:space="preserve">Podjęcie </w:t>
      </w:r>
      <w:r>
        <w:rPr>
          <w:rFonts w:ascii="Book Antiqua" w:hAnsi="Book Antiqua"/>
        </w:rPr>
        <w:t xml:space="preserve">uchwały o zmianie uchwały Nr L/451/2017 Rady Miejskiej Tomaszowa Mazowieckiego w sprawie wyrażenia zgody na wniesienie w formie aportu </w:t>
      </w:r>
      <w:r>
        <w:rPr>
          <w:rFonts w:ascii="Book Antiqua" w:hAnsi="Book Antiqua"/>
        </w:rPr>
        <w:br/>
        <w:t xml:space="preserve">do Tomaszowskiego Towarzystwa Budownictwa Społecznego Spółki </w:t>
      </w:r>
      <w:r>
        <w:rPr>
          <w:rFonts w:ascii="Book Antiqua" w:hAnsi="Book Antiqua"/>
        </w:rPr>
        <w:br/>
        <w:t xml:space="preserve">z ograniczoną odpowiedzialnością z siedzibą w Tomaszowie Mazowieckim nieruchomości stanowiących własność Gminy Miasto Tomaszów Mazowiecki położonych w Tomaszowie Mazowieckim przy ul. Norberta Barlickiego nr 18 </w:t>
      </w:r>
      <w:r>
        <w:rPr>
          <w:rFonts w:ascii="Book Antiqua" w:hAnsi="Book Antiqua"/>
        </w:rPr>
        <w:br/>
        <w:t>i nr 22 oraz przy ul. Borek nr 22.</w:t>
      </w:r>
    </w:p>
    <w:p w:rsidR="007463E7" w:rsidRPr="007463E7" w:rsidRDefault="007463E7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7463E7">
        <w:rPr>
          <w:rFonts w:ascii="Book Antiqua" w:hAnsi="Book Antiqua"/>
        </w:rPr>
        <w:t xml:space="preserve">Podjęcie uchwały w sprawie wyrażenia zgody na wniesienie w formie aportu </w:t>
      </w:r>
      <w:r w:rsidRPr="007463E7">
        <w:rPr>
          <w:rFonts w:ascii="Book Antiqua" w:hAnsi="Book Antiqua"/>
        </w:rPr>
        <w:br/>
        <w:t xml:space="preserve">do Tomaszowskiego Towarzystwa Budownictwa Społecznego Spółki </w:t>
      </w:r>
      <w:r w:rsidRPr="007463E7">
        <w:rPr>
          <w:rFonts w:ascii="Book Antiqua" w:hAnsi="Book Antiqua"/>
        </w:rPr>
        <w:br/>
        <w:t>z ograniczoną odpowiedzialnością z siedzibą w Tomaszowie Mazowieckim nieruchomości stanowiącej własność Gminy Miasto Tomaszów Mazowiecki położonej w Tomaszowie Mazowieckim przy ul. Norberta Barlickiego nr 20.</w:t>
      </w:r>
    </w:p>
    <w:p w:rsidR="00D857B1" w:rsidRDefault="00D857B1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>Podjęcie uchwały w sprawie rozpatrzenia skargi na działanie Prezydenta Miasta Tomaszowa Mazowieckiego w zakresie gospodarowania lokalami wchodzącymi w skład mieszkaniowego zasobu Gminy Miasto Tomaszów Mazowiecki.</w:t>
      </w:r>
    </w:p>
    <w:p w:rsidR="000860B0" w:rsidRDefault="000860B0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>Informacja o stanie realizacji zadań oświatowych Gminy Miasto Tomaszów Mazowiecki za rok szkolny 2016/2017.</w:t>
      </w:r>
    </w:p>
    <w:p w:rsidR="00D857B1" w:rsidRDefault="00D857B1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 xml:space="preserve">Informacja Przewodniczącego Rady Miejskiej Tomaszowa Mazowieckiego </w:t>
      </w:r>
      <w:r>
        <w:rPr>
          <w:rFonts w:ascii="Book Antiqua" w:hAnsi="Book Antiqua" w:cs="Estrangelo Edessa"/>
        </w:rPr>
        <w:br/>
        <w:t xml:space="preserve">o złożonych przez radnych oświadczeniach majątkowych. </w:t>
      </w:r>
    </w:p>
    <w:p w:rsidR="00D857B1" w:rsidRDefault="00D857B1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 xml:space="preserve">Informacja Prezydenta Miasta Tomaszowa Mazowieckiego o realizacji obowiązku składania oświadczeń majątkowych za 2016 rok. 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 xml:space="preserve">Informacja o działalności Prezydenta Miasta w okresie między sesjami </w:t>
      </w:r>
      <w:r>
        <w:rPr>
          <w:rFonts w:ascii="Book Antiqua" w:hAnsi="Book Antiqua" w:cs="Estrangelo Edessa"/>
        </w:rPr>
        <w:br/>
        <w:t>oraz z wykonania uchwał podjętych na poprzedniej sesji.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 xml:space="preserve">Informacja o działalności Przewodniczącego Rady Miejskiej </w:t>
      </w:r>
      <w:r>
        <w:rPr>
          <w:rFonts w:ascii="Book Antiqua" w:hAnsi="Book Antiqua" w:cs="Estrangelo Edessa"/>
        </w:rPr>
        <w:br/>
        <w:t>i Wiceprzewodniczących w okresie między sesjami.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>Interpelacje i wnioski radnych.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>Korespondencja i sprawy różne.</w:t>
      </w:r>
    </w:p>
    <w:p w:rsidR="00900154" w:rsidRPr="00D53D2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b/>
          <w:sz w:val="18"/>
          <w:szCs w:val="18"/>
          <w:u w:val="single"/>
        </w:rPr>
      </w:pPr>
      <w:r>
        <w:rPr>
          <w:rFonts w:ascii="Book Antiqua" w:hAnsi="Book Antiqua"/>
        </w:rPr>
        <w:t>Zamknięcie obrad L</w:t>
      </w:r>
      <w:r w:rsidR="00D857B1">
        <w:rPr>
          <w:rFonts w:ascii="Book Antiqua" w:hAnsi="Book Antiqua"/>
        </w:rPr>
        <w:t>II</w:t>
      </w:r>
      <w:r>
        <w:rPr>
          <w:rFonts w:ascii="Book Antiqua" w:hAnsi="Book Antiqua"/>
        </w:rPr>
        <w:t>I sesji Rady Miejskiej.</w:t>
      </w:r>
    </w:p>
    <w:p w:rsidR="00D53D24" w:rsidRDefault="00D53D24" w:rsidP="00D53D24">
      <w:pPr>
        <w:spacing w:line="360" w:lineRule="auto"/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D53D24" w:rsidRPr="00900154" w:rsidRDefault="00D53D24" w:rsidP="00D53D24">
      <w:pPr>
        <w:spacing w:line="360" w:lineRule="auto"/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900154" w:rsidRDefault="00900154" w:rsidP="00900154">
      <w:pPr>
        <w:jc w:val="both"/>
        <w:rPr>
          <w:rFonts w:ascii="Book Antiqua" w:hAnsi="Book Antiqua"/>
          <w:b/>
          <w:sz w:val="18"/>
          <w:szCs w:val="18"/>
          <w:u w:val="single"/>
        </w:rPr>
      </w:pPr>
      <w:r>
        <w:rPr>
          <w:rFonts w:ascii="Book Antiqua" w:hAnsi="Book Antiqua"/>
          <w:b/>
          <w:sz w:val="18"/>
          <w:szCs w:val="18"/>
          <w:u w:val="single"/>
        </w:rPr>
        <w:t>Podstawa prawna do udzielenia zwolnienia z pracy:</w:t>
      </w:r>
    </w:p>
    <w:p w:rsidR="00657492" w:rsidRDefault="00900154" w:rsidP="0052385E">
      <w:pPr>
        <w:jc w:val="both"/>
      </w:pPr>
      <w:r>
        <w:rPr>
          <w:rFonts w:ascii="Book Antiqua" w:hAnsi="Book Antiqua"/>
          <w:sz w:val="20"/>
          <w:szCs w:val="20"/>
        </w:rPr>
        <w:t>art. 25 ust. 3 ustawy z dnia 8 marca 1990 r. o samorządzie gminnym (</w:t>
      </w:r>
      <w:proofErr w:type="spellStart"/>
      <w:r>
        <w:rPr>
          <w:rFonts w:ascii="Book Antiqua" w:hAnsi="Book Antiqua"/>
          <w:sz w:val="20"/>
          <w:szCs w:val="20"/>
        </w:rPr>
        <w:t>t.j</w:t>
      </w:r>
      <w:proofErr w:type="spellEnd"/>
      <w:r>
        <w:rPr>
          <w:rFonts w:ascii="Book Antiqua" w:hAnsi="Book Antiqua"/>
          <w:sz w:val="20"/>
          <w:szCs w:val="20"/>
        </w:rPr>
        <w:t>. Dz. U. z 201</w:t>
      </w:r>
      <w:r w:rsidR="00D857B1">
        <w:rPr>
          <w:rFonts w:ascii="Book Antiqua" w:hAnsi="Book Antiqua"/>
          <w:sz w:val="20"/>
          <w:szCs w:val="20"/>
        </w:rPr>
        <w:t>7</w:t>
      </w:r>
      <w:r>
        <w:rPr>
          <w:rFonts w:ascii="Book Antiqua" w:hAnsi="Book Antiqua"/>
          <w:sz w:val="20"/>
          <w:szCs w:val="20"/>
        </w:rPr>
        <w:t xml:space="preserve"> r. poz. </w:t>
      </w:r>
      <w:r w:rsidR="00D857B1">
        <w:rPr>
          <w:rFonts w:ascii="Book Antiqua" w:hAnsi="Book Antiqua"/>
          <w:sz w:val="20"/>
          <w:szCs w:val="20"/>
        </w:rPr>
        <w:t>1875</w:t>
      </w:r>
      <w:r>
        <w:rPr>
          <w:rFonts w:ascii="Book Antiqua" w:hAnsi="Book Antiqua"/>
          <w:sz w:val="20"/>
          <w:szCs w:val="20"/>
        </w:rPr>
        <w:t>)</w:t>
      </w:r>
      <w:r w:rsidR="00D857B1">
        <w:rPr>
          <w:rFonts w:ascii="Book Antiqua" w:hAnsi="Book Antiqua"/>
          <w:sz w:val="20"/>
          <w:szCs w:val="20"/>
        </w:rPr>
        <w:t>.</w:t>
      </w:r>
    </w:p>
    <w:sectPr w:rsidR="00657492" w:rsidSect="0005013B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Estrangelo Edessa">
    <w:panose1 w:val="000000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60E9D"/>
    <w:multiLevelType w:val="hybridMultilevel"/>
    <w:tmpl w:val="0D3E535A"/>
    <w:lvl w:ilvl="0" w:tplc="F74A67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900154"/>
    <w:rsid w:val="0001100A"/>
    <w:rsid w:val="0005013B"/>
    <w:rsid w:val="000860B0"/>
    <w:rsid w:val="001D44E0"/>
    <w:rsid w:val="00290C6E"/>
    <w:rsid w:val="003105E6"/>
    <w:rsid w:val="003F3101"/>
    <w:rsid w:val="00425B14"/>
    <w:rsid w:val="004E38F3"/>
    <w:rsid w:val="0052385E"/>
    <w:rsid w:val="00577A8B"/>
    <w:rsid w:val="00624A94"/>
    <w:rsid w:val="00634A6C"/>
    <w:rsid w:val="00657492"/>
    <w:rsid w:val="007463E7"/>
    <w:rsid w:val="00771793"/>
    <w:rsid w:val="00890CF8"/>
    <w:rsid w:val="008975B2"/>
    <w:rsid w:val="00900154"/>
    <w:rsid w:val="009F6241"/>
    <w:rsid w:val="00CF46C9"/>
    <w:rsid w:val="00D53D24"/>
    <w:rsid w:val="00D82C7A"/>
    <w:rsid w:val="00D83415"/>
    <w:rsid w:val="00D857B1"/>
    <w:rsid w:val="00DC0073"/>
    <w:rsid w:val="00EA13C9"/>
    <w:rsid w:val="00FA09B4"/>
    <w:rsid w:val="00FB69BD"/>
    <w:rsid w:val="00FD0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01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00154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900154"/>
    <w:pPr>
      <w:keepNext/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900154"/>
    <w:pPr>
      <w:keepNext/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900154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90015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90015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90015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900154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5E5360-4F48-433B-AB2E-3E717E128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580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bsmejda</dc:creator>
  <cp:lastModifiedBy>bsmejda</cp:lastModifiedBy>
  <cp:revision>8</cp:revision>
  <cp:lastPrinted>2017-10-19T07:31:00Z</cp:lastPrinted>
  <dcterms:created xsi:type="dcterms:W3CDTF">2017-10-17T09:04:00Z</dcterms:created>
  <dcterms:modified xsi:type="dcterms:W3CDTF">2017-10-19T12:18:00Z</dcterms:modified>
</cp:coreProperties>
</file>