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 2017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0C36C7">
        <w:rPr>
          <w:b/>
          <w:sz w:val="24"/>
        </w:rPr>
        <w:t xml:space="preserve">Szczęśliwej </w:t>
      </w:r>
      <w:r w:rsidR="00FA4A8C">
        <w:rPr>
          <w:b/>
          <w:sz w:val="24"/>
        </w:rPr>
        <w:t>7</w:t>
      </w:r>
      <w:r w:rsidR="00CA1525">
        <w:rPr>
          <w:b/>
          <w:sz w:val="24"/>
        </w:rPr>
        <w:t>.</w:t>
      </w:r>
    </w:p>
    <w:p w:rsidR="00B914BA" w:rsidRPr="00C54621" w:rsidRDefault="004F2182" w:rsidP="00B914BA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 xml:space="preserve">Na podstawie art. 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a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.: Dz. U. z 2016 r. poz. 446, poz. 1579 i 1948, z 2017 r. poz. 730</w:t>
      </w:r>
      <w:r w:rsidR="000C36C7">
        <w:rPr>
          <w:sz w:val="24"/>
        </w:rPr>
        <w:t xml:space="preserve"> i 935</w:t>
      </w:r>
      <w:r>
        <w:rPr>
          <w:sz w:val="24"/>
        </w:rPr>
        <w:t xml:space="preserve">) oraz </w:t>
      </w:r>
      <w:r w:rsidR="000C36C7">
        <w:rPr>
          <w:sz w:val="24"/>
        </w:rPr>
        <w:br/>
      </w:r>
      <w:r>
        <w:rPr>
          <w:sz w:val="24"/>
        </w:rPr>
        <w:t xml:space="preserve">art. 28 ust. 1 ustawy z dnia 21 sierpnia 1997 </w:t>
      </w:r>
      <w:r w:rsidRPr="00FA4A8C">
        <w:rPr>
          <w:sz w:val="24"/>
        </w:rPr>
        <w:t>r. o</w:t>
      </w:r>
      <w:r>
        <w:rPr>
          <w:sz w:val="24"/>
        </w:rPr>
        <w:t xml:space="preserve"> 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.: Dz. U. </w:t>
      </w:r>
      <w:r w:rsidR="000C36C7">
        <w:rPr>
          <w:sz w:val="24"/>
        </w:rPr>
        <w:br/>
      </w:r>
      <w:r>
        <w:rPr>
          <w:sz w:val="24"/>
        </w:rPr>
        <w:t>z 2016 r. poz. 2147 i 2260, z 2017 r. poz</w:t>
      </w:r>
      <w:r w:rsidRPr="00FA4A8C">
        <w:rPr>
          <w:sz w:val="24"/>
        </w:rPr>
        <w:t>. 624</w:t>
      </w:r>
      <w:r w:rsidR="00FA4A8C" w:rsidRPr="00FA4A8C">
        <w:rPr>
          <w:sz w:val="24"/>
        </w:rPr>
        <w:t xml:space="preserve"> i 820</w:t>
      </w:r>
      <w:r w:rsidRPr="00FA4A8C">
        <w:rPr>
          <w:sz w:val="24"/>
        </w:rPr>
        <w:t>),</w:t>
      </w:r>
      <w:r>
        <w:rPr>
          <w:sz w:val="24"/>
        </w:rPr>
        <w:t xml:space="preserve"> </w:t>
      </w:r>
      <w:r w:rsidR="00B914BA" w:rsidRPr="00C54621">
        <w:rPr>
          <w:sz w:val="24"/>
        </w:rPr>
        <w:t xml:space="preserve">Rada Miejska Tomaszowa Mazowieckiego uchwala, co </w:t>
      </w:r>
      <w:r w:rsidR="009E5383" w:rsidRPr="00C54621">
        <w:rPr>
          <w:sz w:val="24"/>
        </w:rPr>
        <w:t>następuje</w:t>
      </w:r>
      <w:r w:rsidR="00B914BA" w:rsidRPr="00C54621">
        <w:rPr>
          <w:sz w:val="24"/>
        </w:rPr>
        <w:t>:</w:t>
      </w:r>
    </w:p>
    <w:p w:rsidR="00B914BA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620C5A">
        <w:rPr>
          <w:sz w:val="24"/>
        </w:rPr>
        <w:t xml:space="preserve">Szczęśliwej </w:t>
      </w:r>
      <w:r w:rsidR="00FA4A8C">
        <w:rPr>
          <w:sz w:val="24"/>
        </w:rPr>
        <w:t>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620C5A">
        <w:rPr>
          <w:sz w:val="24"/>
        </w:rPr>
        <w:t xml:space="preserve">ej jako działka nr 27 w </w:t>
      </w:r>
      <w:proofErr w:type="spellStart"/>
      <w:r w:rsidR="00620C5A">
        <w:rPr>
          <w:sz w:val="24"/>
        </w:rPr>
        <w:t>obr</w:t>
      </w:r>
      <w:proofErr w:type="spellEnd"/>
      <w:r w:rsidR="00620C5A">
        <w:rPr>
          <w:sz w:val="24"/>
        </w:rPr>
        <w:t>. 6 o pow. 813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179">
        <w:rPr>
          <w:sz w:val="24"/>
        </w:rPr>
        <w:t>księga wieczysta PT1T/0000</w:t>
      </w:r>
      <w:r w:rsidR="00620C5A">
        <w:rPr>
          <w:sz w:val="24"/>
        </w:rPr>
        <w:t>3164/7</w:t>
      </w:r>
      <w:r w:rsidRPr="00C54621">
        <w:rPr>
          <w:sz w:val="24"/>
        </w:rPr>
        <w:t>.</w:t>
      </w:r>
    </w:p>
    <w:p w:rsidR="00C35B3F" w:rsidRPr="00C54621" w:rsidRDefault="00C35B3F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</w:t>
      </w:r>
      <w:r>
        <w:rPr>
          <w:sz w:val="24"/>
        </w:rPr>
        <w:t xml:space="preserve">Traci moc uchwała Nr 721/2002 Rady Miejskiej Tomaszowa 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 xml:space="preserve">. z dnia 13 lutego 2002 roku w sprawie oddania w użytkowanie wieczyste w formie przetargu nieograniczonego działki gruntu stanowiącej własność komunalną miasta Tomaszowa 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., przeznaczonej pod usługi rzemieślnicze.</w:t>
      </w:r>
    </w:p>
    <w:p w:rsidR="00B914BA" w:rsidRPr="00C54621" w:rsidRDefault="00C35B3F" w:rsidP="00B914B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3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="00B914BA" w:rsidRPr="00C54621">
        <w:rPr>
          <w:sz w:val="24"/>
        </w:rPr>
        <w:t>omaszowa Mazowieckiego.</w:t>
      </w:r>
    </w:p>
    <w:p w:rsidR="00B914BA" w:rsidRPr="00C54621" w:rsidRDefault="00C35B3F" w:rsidP="00B914BA">
      <w:pPr>
        <w:keepNext/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4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C85D6B" w:rsidRDefault="00C85D6B">
      <w:pPr>
        <w:rPr>
          <w:sz w:val="24"/>
        </w:rPr>
      </w:pPr>
    </w:p>
    <w:p w:rsidR="00C85D6B" w:rsidRDefault="00C85D6B" w:rsidP="00C85D6B">
      <w:pPr>
        <w:rPr>
          <w:sz w:val="24"/>
        </w:rPr>
      </w:pPr>
    </w:p>
    <w:p w:rsidR="00C85D6B" w:rsidRPr="00BF6CA0" w:rsidRDefault="00C85D6B" w:rsidP="00C85D6B">
      <w:pPr>
        <w:jc w:val="center"/>
        <w:rPr>
          <w:b/>
          <w:spacing w:val="60"/>
          <w:sz w:val="28"/>
          <w:szCs w:val="28"/>
        </w:rPr>
      </w:pPr>
      <w:r w:rsidRPr="0065714A">
        <w:rPr>
          <w:b/>
          <w:spacing w:val="60"/>
          <w:sz w:val="28"/>
          <w:szCs w:val="28"/>
        </w:rPr>
        <w:lastRenderedPageBreak/>
        <w:t>UZASADNIENIE</w:t>
      </w:r>
    </w:p>
    <w:p w:rsidR="00C85D6B" w:rsidRDefault="00C85D6B" w:rsidP="00C85D6B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Niezabudowana nieruchomość położona w Tomaszowie Mazowieckim przy ul. Szczęśliwej 7 o powierzchni 813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oznaczona numerem działki 27 </w:t>
      </w:r>
      <w:r>
        <w:rPr>
          <w:sz w:val="28"/>
          <w:szCs w:val="28"/>
        </w:rPr>
        <w:br/>
        <w:t xml:space="preserve">w </w:t>
      </w:r>
      <w:proofErr w:type="spellStart"/>
      <w:r>
        <w:rPr>
          <w:sz w:val="28"/>
          <w:szCs w:val="28"/>
        </w:rPr>
        <w:t>obr</w:t>
      </w:r>
      <w:proofErr w:type="spellEnd"/>
      <w:r>
        <w:rPr>
          <w:sz w:val="28"/>
          <w:szCs w:val="28"/>
        </w:rPr>
        <w:t xml:space="preserve">. 6 ma uregulowany stan prawny i stanowi własność Gminy Miasto Tomaszów Mazowiecki. </w:t>
      </w:r>
      <w:r w:rsidRPr="0065714A">
        <w:rPr>
          <w:sz w:val="28"/>
          <w:szCs w:val="28"/>
        </w:rPr>
        <w:t>Posiada urządzoną księgę wieczystą</w:t>
      </w:r>
      <w:r>
        <w:rPr>
          <w:sz w:val="28"/>
          <w:szCs w:val="28"/>
        </w:rPr>
        <w:t xml:space="preserve"> PT1T/00003164/7.</w:t>
      </w:r>
    </w:p>
    <w:p w:rsidR="00C85D6B" w:rsidRDefault="00C85D6B" w:rsidP="00C85D6B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Dla przedmiotowej nieruchomości brak jest planu zagospodarowania przestrzennego miasta Tomaszowa Mazowieckiego.</w:t>
      </w:r>
    </w:p>
    <w:p w:rsidR="00C85D6B" w:rsidRDefault="00C85D6B" w:rsidP="00C85D6B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Zgodnie z zapisami studium kierunków i uwarunkowań zagospodarowania przestrzennego miasta przedmiotowa działka znajduje się na terenach zabudowy mieszkaniowej i usług.</w:t>
      </w:r>
    </w:p>
    <w:p w:rsidR="00C85D6B" w:rsidRDefault="00C85D6B" w:rsidP="00C85D6B">
      <w:pPr>
        <w:keepLines/>
        <w:spacing w:before="120" w:after="120" w:line="36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O</w:t>
      </w:r>
      <w:r w:rsidRPr="00BF6CA0">
        <w:rPr>
          <w:sz w:val="28"/>
          <w:szCs w:val="28"/>
        </w:rPr>
        <w:t xml:space="preserve">bowiązująca uchwała Nr 721/2002 Rady Miejskiej Tomaszowa </w:t>
      </w:r>
      <w:proofErr w:type="spellStart"/>
      <w:r w:rsidRPr="00BF6CA0">
        <w:rPr>
          <w:sz w:val="28"/>
          <w:szCs w:val="28"/>
        </w:rPr>
        <w:t>Maz</w:t>
      </w:r>
      <w:proofErr w:type="spellEnd"/>
      <w:r w:rsidRPr="00BF6CA0"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 w:rsidRPr="00BF6CA0">
        <w:rPr>
          <w:sz w:val="28"/>
          <w:szCs w:val="28"/>
        </w:rPr>
        <w:t xml:space="preserve">z dnia 13 lutego 2002 roku w sprawie oddania w użytkowanie wieczyste </w:t>
      </w:r>
      <w:r>
        <w:rPr>
          <w:sz w:val="28"/>
          <w:szCs w:val="28"/>
        </w:rPr>
        <w:br/>
      </w:r>
      <w:r w:rsidRPr="00BF6CA0">
        <w:rPr>
          <w:sz w:val="28"/>
          <w:szCs w:val="28"/>
        </w:rPr>
        <w:t xml:space="preserve">w formie przetargu nieograniczonego działki gruntu stanowiącej własność komunalną miasta Tomaszowa </w:t>
      </w:r>
      <w:proofErr w:type="spellStart"/>
      <w:r w:rsidRPr="00BF6CA0">
        <w:rPr>
          <w:sz w:val="28"/>
          <w:szCs w:val="28"/>
        </w:rPr>
        <w:t>Maz</w:t>
      </w:r>
      <w:proofErr w:type="spellEnd"/>
      <w:r w:rsidRPr="00BF6CA0">
        <w:rPr>
          <w:sz w:val="28"/>
          <w:szCs w:val="28"/>
        </w:rPr>
        <w:t>., przezna</w:t>
      </w:r>
      <w:r>
        <w:rPr>
          <w:sz w:val="28"/>
          <w:szCs w:val="28"/>
        </w:rPr>
        <w:t xml:space="preserve">czonej pod usługi rzemieślnicze, dotycząca przedmiotowej działki nie została zrealizowana. W związku </w:t>
      </w:r>
      <w:r>
        <w:rPr>
          <w:sz w:val="28"/>
          <w:szCs w:val="28"/>
        </w:rPr>
        <w:br/>
        <w:t xml:space="preserve">z realizacją dochodów budżetowych zasadnym jest sprzedaż nieruchomości położonej przy ul. Szczęśliwej 7 w Tomaszowie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 xml:space="preserve">. w trybie przetargu ustnego nieograniczonego. Mając powyższe na uwadze przygotowany został projekt uchwały w sprawie wyrażenia zgody na sprzedaż wyżej opisanej nieruchomości. </w:t>
      </w:r>
    </w:p>
    <w:p w:rsidR="00C85D6B" w:rsidRPr="008B46D9" w:rsidRDefault="00C85D6B" w:rsidP="00C85D6B">
      <w:pPr>
        <w:spacing w:line="360" w:lineRule="auto"/>
        <w:contextualSpacing/>
        <w:rPr>
          <w:sz w:val="28"/>
          <w:szCs w:val="28"/>
        </w:rPr>
      </w:pPr>
    </w:p>
    <w:p w:rsidR="00C85D6B" w:rsidRDefault="00C85D6B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Pr="00C54621" w:rsidRDefault="00AC0BCA">
      <w:pPr>
        <w:rPr>
          <w:sz w:val="24"/>
        </w:rPr>
      </w:pPr>
    </w:p>
    <w:sectPr w:rsidR="00AC0BCA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1100E"/>
    <w:rsid w:val="000C36C7"/>
    <w:rsid w:val="00256B9B"/>
    <w:rsid w:val="00390AC1"/>
    <w:rsid w:val="003A4BB0"/>
    <w:rsid w:val="004F2182"/>
    <w:rsid w:val="00582EE8"/>
    <w:rsid w:val="00620C5A"/>
    <w:rsid w:val="006634CF"/>
    <w:rsid w:val="006770DB"/>
    <w:rsid w:val="00685627"/>
    <w:rsid w:val="006E7F92"/>
    <w:rsid w:val="006F28AD"/>
    <w:rsid w:val="006F3390"/>
    <w:rsid w:val="0071223B"/>
    <w:rsid w:val="007A0556"/>
    <w:rsid w:val="007D2219"/>
    <w:rsid w:val="007D4926"/>
    <w:rsid w:val="008369B9"/>
    <w:rsid w:val="008449D0"/>
    <w:rsid w:val="00874BA6"/>
    <w:rsid w:val="008E7DCB"/>
    <w:rsid w:val="008F68F2"/>
    <w:rsid w:val="008F73BD"/>
    <w:rsid w:val="009B3179"/>
    <w:rsid w:val="009C6CE6"/>
    <w:rsid w:val="009E5383"/>
    <w:rsid w:val="00A01223"/>
    <w:rsid w:val="00A403AF"/>
    <w:rsid w:val="00AC0BCA"/>
    <w:rsid w:val="00AF7417"/>
    <w:rsid w:val="00B868E3"/>
    <w:rsid w:val="00B914BA"/>
    <w:rsid w:val="00BC5645"/>
    <w:rsid w:val="00BF2AEC"/>
    <w:rsid w:val="00C02843"/>
    <w:rsid w:val="00C35B3F"/>
    <w:rsid w:val="00C54621"/>
    <w:rsid w:val="00C85D6B"/>
    <w:rsid w:val="00CA1525"/>
    <w:rsid w:val="00D4388E"/>
    <w:rsid w:val="00E37A63"/>
    <w:rsid w:val="00E6018F"/>
    <w:rsid w:val="00E6663A"/>
    <w:rsid w:val="00E74F1F"/>
    <w:rsid w:val="00EF773A"/>
    <w:rsid w:val="00FA4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396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17</cp:revision>
  <cp:lastPrinted>2017-06-16T07:54:00Z</cp:lastPrinted>
  <dcterms:created xsi:type="dcterms:W3CDTF">2017-04-12T14:45:00Z</dcterms:created>
  <dcterms:modified xsi:type="dcterms:W3CDTF">2017-08-16T11:11:00Z</dcterms:modified>
</cp:coreProperties>
</file>