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4463" w:rsidRPr="00DF274E" w:rsidRDefault="00A04463" w:rsidP="00A04463">
      <w:pPr>
        <w:pStyle w:val="Default"/>
        <w:ind w:left="7080"/>
        <w:rPr>
          <w:rFonts w:asciiTheme="minorHAnsi" w:hAnsiTheme="minorHAnsi"/>
          <w:bCs/>
          <w:sz w:val="27"/>
          <w:szCs w:val="27"/>
        </w:rPr>
      </w:pPr>
      <w:r w:rsidRPr="00DF274E">
        <w:rPr>
          <w:rFonts w:asciiTheme="minorHAnsi" w:hAnsiTheme="minorHAnsi"/>
          <w:bCs/>
          <w:sz w:val="27"/>
          <w:szCs w:val="27"/>
        </w:rPr>
        <w:t xml:space="preserve">PROJEKT </w:t>
      </w:r>
    </w:p>
    <w:p w:rsidR="00A3127F" w:rsidRPr="00DF274E" w:rsidRDefault="00A3127F" w:rsidP="00A3127F">
      <w:pPr>
        <w:spacing w:line="360" w:lineRule="auto"/>
        <w:jc w:val="center"/>
        <w:rPr>
          <w:sz w:val="27"/>
          <w:szCs w:val="27"/>
        </w:rPr>
      </w:pPr>
    </w:p>
    <w:p w:rsidR="00A3127F" w:rsidRPr="00DF274E" w:rsidRDefault="00D15950" w:rsidP="00DF274E">
      <w:pPr>
        <w:spacing w:after="0" w:line="360" w:lineRule="auto"/>
        <w:jc w:val="center"/>
        <w:rPr>
          <w:b/>
          <w:sz w:val="27"/>
          <w:szCs w:val="27"/>
        </w:rPr>
      </w:pPr>
      <w:bookmarkStart w:id="0" w:name="1"/>
      <w:bookmarkEnd w:id="0"/>
      <w:r w:rsidRPr="00DF274E">
        <w:rPr>
          <w:b/>
          <w:sz w:val="27"/>
          <w:szCs w:val="27"/>
        </w:rPr>
        <w:t>Uchwała Nr ……./………/2017</w:t>
      </w:r>
    </w:p>
    <w:p w:rsidR="00A3127F" w:rsidRPr="00DF274E" w:rsidRDefault="00A3127F" w:rsidP="00DF274E">
      <w:pPr>
        <w:spacing w:after="0" w:line="360" w:lineRule="auto"/>
        <w:jc w:val="center"/>
        <w:rPr>
          <w:b/>
          <w:sz w:val="27"/>
          <w:szCs w:val="27"/>
        </w:rPr>
      </w:pPr>
      <w:r w:rsidRPr="00DF274E">
        <w:rPr>
          <w:b/>
          <w:sz w:val="27"/>
          <w:szCs w:val="27"/>
        </w:rPr>
        <w:t>Rady Miejskiej Tomaszowa Mazowieckiego</w:t>
      </w:r>
    </w:p>
    <w:p w:rsidR="00A3127F" w:rsidRPr="00DF274E" w:rsidRDefault="00A3127F" w:rsidP="00DF274E">
      <w:pPr>
        <w:spacing w:after="0" w:line="360" w:lineRule="auto"/>
        <w:jc w:val="center"/>
        <w:rPr>
          <w:b/>
          <w:sz w:val="27"/>
          <w:szCs w:val="27"/>
        </w:rPr>
      </w:pPr>
      <w:r w:rsidRPr="00DF274E">
        <w:rPr>
          <w:b/>
          <w:sz w:val="27"/>
          <w:szCs w:val="27"/>
        </w:rPr>
        <w:t>z dn</w:t>
      </w:r>
      <w:r w:rsidR="00D15950" w:rsidRPr="00DF274E">
        <w:rPr>
          <w:b/>
          <w:sz w:val="27"/>
          <w:szCs w:val="27"/>
        </w:rPr>
        <w:t>ia ........................ 2017</w:t>
      </w:r>
      <w:r w:rsidRPr="00DF274E">
        <w:rPr>
          <w:b/>
          <w:sz w:val="27"/>
          <w:szCs w:val="27"/>
        </w:rPr>
        <w:t xml:space="preserve"> r.</w:t>
      </w:r>
    </w:p>
    <w:p w:rsidR="0055721C" w:rsidRPr="00DF274E" w:rsidRDefault="00A3127F" w:rsidP="0055721C">
      <w:pPr>
        <w:jc w:val="both"/>
        <w:rPr>
          <w:b/>
          <w:bCs/>
          <w:sz w:val="27"/>
          <w:szCs w:val="27"/>
        </w:rPr>
      </w:pPr>
      <w:r w:rsidRPr="00DF274E">
        <w:rPr>
          <w:b/>
          <w:sz w:val="27"/>
          <w:szCs w:val="27"/>
        </w:rPr>
        <w:t xml:space="preserve">w sprawie </w:t>
      </w:r>
      <w:r w:rsidR="006B31A5" w:rsidRPr="00DF274E">
        <w:rPr>
          <w:b/>
          <w:sz w:val="27"/>
          <w:szCs w:val="27"/>
        </w:rPr>
        <w:t>udzielenia w roku 2017 pomocy finansowej dla Powiatu Tomaszowskiego na realizację zadania pn.</w:t>
      </w:r>
      <w:r w:rsidR="00FF5C82">
        <w:rPr>
          <w:b/>
          <w:sz w:val="27"/>
          <w:szCs w:val="27"/>
        </w:rPr>
        <w:t xml:space="preserve"> „</w:t>
      </w:r>
      <w:r w:rsidR="006B31A5" w:rsidRPr="00DF274E">
        <w:rPr>
          <w:b/>
          <w:sz w:val="27"/>
          <w:szCs w:val="27"/>
        </w:rPr>
        <w:t>zakup karetki transportowej dla Tomaszowskiego Centrum Zdrowia Sp.  z o.o</w:t>
      </w:r>
      <w:r w:rsidR="0055721C" w:rsidRPr="00DF274E">
        <w:rPr>
          <w:b/>
          <w:sz w:val="27"/>
          <w:szCs w:val="27"/>
        </w:rPr>
        <w:t>”</w:t>
      </w:r>
      <w:r w:rsidR="003E5527" w:rsidRPr="00DF274E">
        <w:rPr>
          <w:b/>
          <w:sz w:val="27"/>
          <w:szCs w:val="27"/>
        </w:rPr>
        <w:t>.</w:t>
      </w:r>
    </w:p>
    <w:p w:rsidR="006B31A5" w:rsidRPr="0055721C" w:rsidRDefault="006B31A5" w:rsidP="003C0FBB">
      <w:pPr>
        <w:spacing w:line="240" w:lineRule="auto"/>
        <w:ind w:firstLine="708"/>
        <w:jc w:val="both"/>
        <w:rPr>
          <w:sz w:val="27"/>
          <w:szCs w:val="27"/>
        </w:rPr>
      </w:pPr>
      <w:r w:rsidRPr="006B31A5">
        <w:rPr>
          <w:sz w:val="27"/>
          <w:szCs w:val="27"/>
        </w:rPr>
        <w:t>Na podstawie art. 10 ust. 2, art. 18 ust.2 pkt 15 ustawy z dnia 8 marca 1990 r.  o samorządzie gminn</w:t>
      </w:r>
      <w:r w:rsidR="003E26EC">
        <w:rPr>
          <w:sz w:val="27"/>
          <w:szCs w:val="27"/>
        </w:rPr>
        <w:t>ym (tekst jednolity Dz.U. z 2016</w:t>
      </w:r>
      <w:r w:rsidRPr="006B31A5">
        <w:rPr>
          <w:sz w:val="27"/>
          <w:szCs w:val="27"/>
        </w:rPr>
        <w:t xml:space="preserve"> r. poz. </w:t>
      </w:r>
      <w:r w:rsidR="0033721F">
        <w:rPr>
          <w:sz w:val="27"/>
          <w:szCs w:val="27"/>
        </w:rPr>
        <w:t>446, 1579, 1948; Dz.U. z 2017 r. 730,</w:t>
      </w:r>
      <w:r w:rsidR="005A54F8">
        <w:rPr>
          <w:sz w:val="27"/>
          <w:szCs w:val="27"/>
        </w:rPr>
        <w:t xml:space="preserve"> </w:t>
      </w:r>
      <w:r w:rsidR="0033721F">
        <w:rPr>
          <w:sz w:val="27"/>
          <w:szCs w:val="27"/>
        </w:rPr>
        <w:t>935</w:t>
      </w:r>
      <w:r w:rsidRPr="006B31A5">
        <w:rPr>
          <w:sz w:val="27"/>
          <w:szCs w:val="27"/>
        </w:rPr>
        <w:t>) or</w:t>
      </w:r>
      <w:r>
        <w:rPr>
          <w:sz w:val="27"/>
          <w:szCs w:val="27"/>
        </w:rPr>
        <w:t xml:space="preserve">az art. 216 ust. 2 pkt 5 </w:t>
      </w:r>
      <w:r w:rsidRPr="006B31A5">
        <w:rPr>
          <w:sz w:val="27"/>
          <w:szCs w:val="27"/>
        </w:rPr>
        <w:t xml:space="preserve"> i art. 220 ustawy z dnia 27 sierpnia 2009 r. o finansach publicznych (tek</w:t>
      </w:r>
      <w:r w:rsidR="00DC1219">
        <w:rPr>
          <w:sz w:val="27"/>
          <w:szCs w:val="27"/>
        </w:rPr>
        <w:t>st jednolity Dz. U.  z 2016 poz. 1870</w:t>
      </w:r>
      <w:r w:rsidRPr="006B31A5">
        <w:rPr>
          <w:sz w:val="27"/>
          <w:szCs w:val="27"/>
        </w:rPr>
        <w:t xml:space="preserve">, </w:t>
      </w:r>
      <w:r w:rsidR="00DC1219">
        <w:rPr>
          <w:sz w:val="27"/>
          <w:szCs w:val="27"/>
        </w:rPr>
        <w:t xml:space="preserve">poz. 1948, </w:t>
      </w:r>
      <w:r w:rsidRPr="006B31A5">
        <w:rPr>
          <w:sz w:val="27"/>
          <w:szCs w:val="27"/>
        </w:rPr>
        <w:t xml:space="preserve">poz. </w:t>
      </w:r>
      <w:r w:rsidR="00DC1219">
        <w:rPr>
          <w:sz w:val="27"/>
          <w:szCs w:val="27"/>
        </w:rPr>
        <w:t>1984, poz. 2260; z 2017</w:t>
      </w:r>
      <w:r w:rsidRPr="006B31A5">
        <w:rPr>
          <w:sz w:val="27"/>
          <w:szCs w:val="27"/>
        </w:rPr>
        <w:t xml:space="preserve"> r. poz. </w:t>
      </w:r>
      <w:r w:rsidR="00DC1219">
        <w:rPr>
          <w:sz w:val="27"/>
          <w:szCs w:val="27"/>
        </w:rPr>
        <w:t>60</w:t>
      </w:r>
      <w:r w:rsidRPr="006B31A5">
        <w:rPr>
          <w:sz w:val="27"/>
          <w:szCs w:val="27"/>
        </w:rPr>
        <w:t xml:space="preserve">, poz. </w:t>
      </w:r>
      <w:r w:rsidR="00DC1219">
        <w:rPr>
          <w:sz w:val="27"/>
          <w:szCs w:val="27"/>
        </w:rPr>
        <w:t>191</w:t>
      </w:r>
      <w:r w:rsidRPr="006B31A5">
        <w:rPr>
          <w:sz w:val="27"/>
          <w:szCs w:val="27"/>
        </w:rPr>
        <w:t xml:space="preserve">, poz. </w:t>
      </w:r>
      <w:r w:rsidR="00E17F7D">
        <w:rPr>
          <w:sz w:val="27"/>
          <w:szCs w:val="27"/>
        </w:rPr>
        <w:t>659, poz. 933</w:t>
      </w:r>
      <w:r w:rsidRPr="006B31A5">
        <w:rPr>
          <w:sz w:val="27"/>
          <w:szCs w:val="27"/>
        </w:rPr>
        <w:t>, poz.</w:t>
      </w:r>
      <w:r w:rsidR="00E17F7D">
        <w:rPr>
          <w:sz w:val="27"/>
          <w:szCs w:val="27"/>
        </w:rPr>
        <w:t xml:space="preserve"> 935</w:t>
      </w:r>
      <w:r w:rsidRPr="006B31A5">
        <w:rPr>
          <w:sz w:val="27"/>
          <w:szCs w:val="27"/>
        </w:rPr>
        <w:t>) Rada Miejska Tomaszowa Mazowieckiego uchwala, co  następuje:</w:t>
      </w:r>
    </w:p>
    <w:p w:rsidR="002361B0" w:rsidRPr="00DF274E" w:rsidRDefault="00A3127F" w:rsidP="006B31A5">
      <w:pPr>
        <w:ind w:firstLine="708"/>
        <w:jc w:val="both"/>
        <w:rPr>
          <w:sz w:val="27"/>
          <w:szCs w:val="27"/>
        </w:rPr>
      </w:pPr>
      <w:r w:rsidRPr="00DF274E">
        <w:rPr>
          <w:sz w:val="27"/>
          <w:szCs w:val="27"/>
        </w:rPr>
        <w:t>§ 1.</w:t>
      </w:r>
      <w:r w:rsidR="006B31A5" w:rsidRPr="00DF274E">
        <w:rPr>
          <w:sz w:val="27"/>
          <w:szCs w:val="27"/>
        </w:rPr>
        <w:t xml:space="preserve"> Gmina Miasto To</w:t>
      </w:r>
      <w:r w:rsidR="002361B0" w:rsidRPr="00DF274E">
        <w:rPr>
          <w:sz w:val="27"/>
          <w:szCs w:val="27"/>
        </w:rPr>
        <w:t>maszów Mazowiecki udzieli w 2017</w:t>
      </w:r>
      <w:r w:rsidR="006B31A5" w:rsidRPr="00DF274E">
        <w:rPr>
          <w:sz w:val="27"/>
          <w:szCs w:val="27"/>
        </w:rPr>
        <w:t xml:space="preserve"> roku pomocy finansowej dla Powiatu Tomaszowskiego na realizację zadań pn.: </w:t>
      </w:r>
      <w:r w:rsidR="00FF5C82">
        <w:rPr>
          <w:sz w:val="27"/>
          <w:szCs w:val="27"/>
        </w:rPr>
        <w:t>„</w:t>
      </w:r>
      <w:r w:rsidR="002361B0" w:rsidRPr="00DF274E">
        <w:rPr>
          <w:sz w:val="27"/>
          <w:szCs w:val="27"/>
        </w:rPr>
        <w:t>zakup karetki transportowej dla Tomaszowskiego Centrum Zdrowia Sp.  z o.o”.</w:t>
      </w:r>
    </w:p>
    <w:p w:rsidR="002361B0" w:rsidRPr="00DF274E" w:rsidRDefault="002361B0" w:rsidP="002361B0">
      <w:pPr>
        <w:ind w:firstLine="708"/>
        <w:jc w:val="both"/>
        <w:rPr>
          <w:sz w:val="27"/>
          <w:szCs w:val="27"/>
        </w:rPr>
      </w:pPr>
      <w:r w:rsidRPr="00DF274E">
        <w:rPr>
          <w:sz w:val="27"/>
          <w:szCs w:val="27"/>
        </w:rPr>
        <w:t xml:space="preserve">§ 2. 1. Wysokość pomocy </w:t>
      </w:r>
      <w:r w:rsidR="00FF5C82">
        <w:rPr>
          <w:sz w:val="27"/>
          <w:szCs w:val="27"/>
        </w:rPr>
        <w:t>finansowej, o której mowa w § 1</w:t>
      </w:r>
      <w:r w:rsidRPr="00DF274E">
        <w:rPr>
          <w:sz w:val="27"/>
          <w:szCs w:val="27"/>
        </w:rPr>
        <w:t xml:space="preserve"> ustala się  </w:t>
      </w:r>
      <w:r w:rsidR="00DF274E">
        <w:rPr>
          <w:sz w:val="27"/>
          <w:szCs w:val="27"/>
        </w:rPr>
        <w:br/>
      </w:r>
      <w:r w:rsidRPr="00DF274E">
        <w:rPr>
          <w:sz w:val="27"/>
          <w:szCs w:val="27"/>
        </w:rPr>
        <w:t xml:space="preserve">w kwocie </w:t>
      </w:r>
      <w:r w:rsidR="00FF5C82">
        <w:rPr>
          <w:sz w:val="27"/>
          <w:szCs w:val="27"/>
        </w:rPr>
        <w:t xml:space="preserve"> </w:t>
      </w:r>
      <w:r w:rsidRPr="00DF274E">
        <w:rPr>
          <w:sz w:val="27"/>
          <w:szCs w:val="27"/>
        </w:rPr>
        <w:t xml:space="preserve"> 7 000,00 zł (słownie: siedem tysięcy złotych 00/100). </w:t>
      </w:r>
    </w:p>
    <w:p w:rsidR="002361B0" w:rsidRPr="00DF274E" w:rsidRDefault="002361B0" w:rsidP="002361B0">
      <w:pPr>
        <w:ind w:firstLine="708"/>
        <w:jc w:val="both"/>
        <w:rPr>
          <w:sz w:val="27"/>
          <w:szCs w:val="27"/>
        </w:rPr>
      </w:pPr>
      <w:r w:rsidRPr="00DF274E">
        <w:rPr>
          <w:sz w:val="27"/>
          <w:szCs w:val="27"/>
        </w:rPr>
        <w:t xml:space="preserve">2. Środki, o których mowa w § 2 ust. 1  w formie dotacji celowej zostaną zabezpieczone w budżecie  Gminy Miasto Tomaszów Mazowiecki na 2017 rok  </w:t>
      </w:r>
      <w:r w:rsidR="00DF274E">
        <w:rPr>
          <w:sz w:val="27"/>
          <w:szCs w:val="27"/>
        </w:rPr>
        <w:br/>
      </w:r>
      <w:r w:rsidRPr="00DF274E">
        <w:rPr>
          <w:sz w:val="27"/>
          <w:szCs w:val="27"/>
        </w:rPr>
        <w:t xml:space="preserve">w dziale </w:t>
      </w:r>
      <w:r w:rsidR="00E17F7D">
        <w:rPr>
          <w:sz w:val="27"/>
          <w:szCs w:val="27"/>
        </w:rPr>
        <w:t>851</w:t>
      </w:r>
      <w:r w:rsidRPr="00DF274E">
        <w:rPr>
          <w:sz w:val="27"/>
          <w:szCs w:val="27"/>
        </w:rPr>
        <w:t xml:space="preserve">: </w:t>
      </w:r>
      <w:r w:rsidR="00E17F7D">
        <w:rPr>
          <w:sz w:val="27"/>
          <w:szCs w:val="27"/>
        </w:rPr>
        <w:t>ochrona zdrowia</w:t>
      </w:r>
      <w:r w:rsidRPr="00DF274E">
        <w:rPr>
          <w:sz w:val="27"/>
          <w:szCs w:val="27"/>
        </w:rPr>
        <w:t xml:space="preserve">, rozdział </w:t>
      </w:r>
      <w:r w:rsidR="00E17F7D">
        <w:rPr>
          <w:sz w:val="27"/>
          <w:szCs w:val="27"/>
        </w:rPr>
        <w:t>85195, pozostała działalność, § 6300: d</w:t>
      </w:r>
      <w:r w:rsidRPr="00DF274E">
        <w:rPr>
          <w:sz w:val="27"/>
          <w:szCs w:val="27"/>
        </w:rPr>
        <w:t>otacja celowa na pomoc finansową udzieloną między jednostkami samorządu terytorialnego na dofinansowanie własnych zadań inwestycyjnych</w:t>
      </w:r>
      <w:r w:rsidR="00DF274E">
        <w:rPr>
          <w:sz w:val="27"/>
          <w:szCs w:val="27"/>
        </w:rPr>
        <w:t xml:space="preserve"> </w:t>
      </w:r>
      <w:r w:rsidRPr="00DF274E">
        <w:rPr>
          <w:sz w:val="27"/>
          <w:szCs w:val="27"/>
        </w:rPr>
        <w:t xml:space="preserve"> i zakupów inwestycyjnych. </w:t>
      </w:r>
    </w:p>
    <w:p w:rsidR="002361B0" w:rsidRPr="00DF274E" w:rsidRDefault="002361B0" w:rsidP="002361B0">
      <w:pPr>
        <w:ind w:firstLine="708"/>
        <w:jc w:val="both"/>
        <w:rPr>
          <w:sz w:val="27"/>
          <w:szCs w:val="27"/>
        </w:rPr>
      </w:pPr>
      <w:r w:rsidRPr="00DF274E">
        <w:rPr>
          <w:sz w:val="27"/>
          <w:szCs w:val="27"/>
        </w:rPr>
        <w:t xml:space="preserve">§ 3. 1. Podstawą przekazania pomocy finansowej, o której mowa w § 2 ust. 1, 2  będzie umowa zawarta z Powiatem Tomaszowskim, określająca przeznaczenie i zasady rozliczania przekazanych środków.  </w:t>
      </w:r>
    </w:p>
    <w:p w:rsidR="002361B0" w:rsidRPr="00DF274E" w:rsidRDefault="00FF5C82" w:rsidP="002361B0">
      <w:pPr>
        <w:ind w:firstLine="708"/>
        <w:jc w:val="both"/>
        <w:rPr>
          <w:sz w:val="27"/>
          <w:szCs w:val="27"/>
        </w:rPr>
      </w:pPr>
      <w:r>
        <w:rPr>
          <w:sz w:val="27"/>
          <w:szCs w:val="27"/>
        </w:rPr>
        <w:t>2. Do zawarcia umowy</w:t>
      </w:r>
      <w:r w:rsidR="002361B0" w:rsidRPr="00DF274E">
        <w:rPr>
          <w:sz w:val="27"/>
          <w:szCs w:val="27"/>
        </w:rPr>
        <w:t xml:space="preserve">, o których mowa w § 3 ust. 1 upoważnia się Prezydenta Miasta Tomaszowa Mazowieckiego. </w:t>
      </w:r>
    </w:p>
    <w:p w:rsidR="002361B0" w:rsidRPr="00DF274E" w:rsidRDefault="002361B0" w:rsidP="002361B0">
      <w:pPr>
        <w:ind w:firstLine="708"/>
        <w:jc w:val="both"/>
        <w:rPr>
          <w:sz w:val="27"/>
          <w:szCs w:val="27"/>
        </w:rPr>
      </w:pPr>
      <w:r w:rsidRPr="00DF274E">
        <w:rPr>
          <w:sz w:val="27"/>
          <w:szCs w:val="27"/>
        </w:rPr>
        <w:t xml:space="preserve"> § 4. Wykonanie uchwały powierza się Prezydentowi Miasta Tomaszowa Mazowieckiego. </w:t>
      </w:r>
    </w:p>
    <w:p w:rsidR="002361B0" w:rsidRPr="00DF274E" w:rsidRDefault="002361B0" w:rsidP="002361B0">
      <w:pPr>
        <w:ind w:firstLine="708"/>
        <w:jc w:val="both"/>
        <w:rPr>
          <w:sz w:val="27"/>
          <w:szCs w:val="27"/>
        </w:rPr>
      </w:pPr>
      <w:r w:rsidRPr="00DF274E">
        <w:rPr>
          <w:sz w:val="27"/>
          <w:szCs w:val="27"/>
        </w:rPr>
        <w:lastRenderedPageBreak/>
        <w:t xml:space="preserve"> § 5. Uchwała wchodzi w życie z dniem podjęcia i podana zostanie do publicznej wiadomości przez jej wywieszenie na tablicy ogłoszeń w Urzędzie Miasta w Tomaszowie Mazowieckim. </w:t>
      </w:r>
    </w:p>
    <w:p w:rsidR="002361B0" w:rsidRPr="00DF274E" w:rsidRDefault="002361B0" w:rsidP="00A3127F">
      <w:pPr>
        <w:spacing w:line="360" w:lineRule="auto"/>
        <w:rPr>
          <w:b/>
          <w:sz w:val="27"/>
          <w:szCs w:val="27"/>
        </w:rPr>
      </w:pPr>
      <w:bookmarkStart w:id="1" w:name="2"/>
      <w:bookmarkEnd w:id="1"/>
    </w:p>
    <w:p w:rsidR="002361B0" w:rsidRPr="00DF274E" w:rsidRDefault="002361B0" w:rsidP="00A3127F">
      <w:pPr>
        <w:spacing w:line="360" w:lineRule="auto"/>
        <w:rPr>
          <w:b/>
          <w:sz w:val="27"/>
          <w:szCs w:val="27"/>
        </w:rPr>
      </w:pPr>
    </w:p>
    <w:p w:rsidR="002361B0" w:rsidRPr="00DF274E" w:rsidRDefault="002361B0" w:rsidP="00A3127F">
      <w:pPr>
        <w:spacing w:line="360" w:lineRule="auto"/>
        <w:rPr>
          <w:b/>
        </w:rPr>
      </w:pPr>
    </w:p>
    <w:p w:rsidR="00A3127F" w:rsidRPr="002361B0" w:rsidRDefault="00A3127F" w:rsidP="00A3127F">
      <w:pPr>
        <w:spacing w:line="360" w:lineRule="auto"/>
      </w:pPr>
      <w:r w:rsidRPr="002361B0">
        <w:t>Projekt uchwały sporządził:</w:t>
      </w:r>
    </w:p>
    <w:p w:rsidR="00A3127F" w:rsidRPr="00A3127F" w:rsidRDefault="00A3127F" w:rsidP="00A3127F">
      <w:pPr>
        <w:spacing w:line="360" w:lineRule="auto"/>
      </w:pPr>
      <w:r w:rsidRPr="00A3127F">
        <w:t>.............................................</w:t>
      </w:r>
    </w:p>
    <w:p w:rsidR="003E5527" w:rsidRDefault="00A3127F" w:rsidP="00A3127F">
      <w:pPr>
        <w:spacing w:line="360" w:lineRule="auto"/>
      </w:pPr>
      <w:r w:rsidRPr="00A3127F">
        <w:t>Projekt uchwały zaopiniował pod względem prawnym:</w:t>
      </w:r>
    </w:p>
    <w:p w:rsidR="00A3127F" w:rsidRDefault="00A3127F" w:rsidP="003E5527">
      <w:pPr>
        <w:spacing w:line="360" w:lineRule="auto"/>
      </w:pPr>
      <w:r w:rsidRPr="00A3127F">
        <w:t>……………………………..</w:t>
      </w:r>
      <w:r w:rsidRPr="00A3127F">
        <w:br w:type="page"/>
      </w:r>
    </w:p>
    <w:p w:rsidR="00A7716E" w:rsidRPr="00FF5C82" w:rsidRDefault="00A7716E" w:rsidP="00A7716E">
      <w:pPr>
        <w:shd w:val="clear" w:color="auto" w:fill="FFFFFF"/>
        <w:spacing w:after="0" w:line="216" w:lineRule="atLeast"/>
        <w:jc w:val="center"/>
        <w:rPr>
          <w:rFonts w:ascii="Times New Roman" w:eastAsia="Times New Roman" w:hAnsi="Times New Roman" w:cs="Times New Roman"/>
          <w:color w:val="666666"/>
          <w:sz w:val="26"/>
          <w:szCs w:val="26"/>
          <w:lang w:eastAsia="pl-PL"/>
        </w:rPr>
      </w:pPr>
      <w:r w:rsidRPr="00FF5C82">
        <w:rPr>
          <w:rFonts w:ascii="Arial" w:eastAsia="Times New Roman" w:hAnsi="Arial" w:cs="Arial"/>
          <w:b/>
          <w:bCs/>
          <w:color w:val="000000"/>
          <w:sz w:val="26"/>
          <w:szCs w:val="26"/>
          <w:lang w:eastAsia="pl-PL"/>
        </w:rPr>
        <w:lastRenderedPageBreak/>
        <w:t>UZASADNIENIE</w:t>
      </w:r>
    </w:p>
    <w:p w:rsidR="00A7716E" w:rsidRPr="00FF5C82" w:rsidRDefault="00A7716E" w:rsidP="00A7716E">
      <w:pPr>
        <w:shd w:val="clear" w:color="auto" w:fill="FFFFFF"/>
        <w:spacing w:before="180" w:after="180" w:line="216" w:lineRule="atLeast"/>
        <w:rPr>
          <w:rFonts w:ascii="Verdana" w:eastAsia="Times New Roman" w:hAnsi="Verdana" w:cs="Times New Roman"/>
          <w:color w:val="666666"/>
          <w:sz w:val="26"/>
          <w:szCs w:val="26"/>
          <w:lang w:eastAsia="pl-PL"/>
        </w:rPr>
      </w:pPr>
      <w:r w:rsidRPr="00FF5C82">
        <w:rPr>
          <w:rFonts w:ascii="Verdana" w:eastAsia="Times New Roman" w:hAnsi="Verdana" w:cs="Times New Roman"/>
          <w:b/>
          <w:bCs/>
          <w:color w:val="000000"/>
          <w:sz w:val="26"/>
          <w:szCs w:val="26"/>
          <w:lang w:eastAsia="pl-PL"/>
        </w:rPr>
        <w:t> </w:t>
      </w:r>
    </w:p>
    <w:p w:rsidR="008C4E86" w:rsidRPr="00FF5C82" w:rsidRDefault="00A7716E" w:rsidP="008C4E86">
      <w:pPr>
        <w:jc w:val="both"/>
        <w:rPr>
          <w:rFonts w:ascii="Arial" w:hAnsi="Arial" w:cs="Arial"/>
          <w:bCs/>
          <w:sz w:val="26"/>
          <w:szCs w:val="26"/>
        </w:rPr>
      </w:pPr>
      <w:r w:rsidRPr="00FF5C82">
        <w:rPr>
          <w:rFonts w:ascii="Arial" w:eastAsia="Times New Roman" w:hAnsi="Arial" w:cs="Arial"/>
          <w:bCs/>
          <w:color w:val="000000"/>
          <w:sz w:val="26"/>
          <w:szCs w:val="26"/>
          <w:lang w:eastAsia="pl-PL"/>
        </w:rPr>
        <w:t xml:space="preserve">do projektu uchwały Rady Miasta Tomaszowa Mazowieckiego  w sprawie </w:t>
      </w:r>
      <w:r w:rsidR="008C4E86" w:rsidRPr="00FF5C82">
        <w:rPr>
          <w:rFonts w:ascii="Arial" w:hAnsi="Arial" w:cs="Arial"/>
          <w:sz w:val="26"/>
          <w:szCs w:val="26"/>
        </w:rPr>
        <w:t>udzielenia w roku 2017 pomocy finansowej dla Powiatu Tomaszowskiego na realizację zadania pn.”zakup karetki transportowej dla Tomaszowskiego Centrum Zdrowia Sp.  z o.o”.</w:t>
      </w:r>
    </w:p>
    <w:p w:rsidR="00A7716E" w:rsidRPr="00FF5C82" w:rsidRDefault="00A7716E" w:rsidP="008C4E86">
      <w:pPr>
        <w:jc w:val="both"/>
        <w:rPr>
          <w:rFonts w:ascii="Verdana" w:eastAsia="Times New Roman" w:hAnsi="Verdana" w:cs="Times New Roman"/>
          <w:color w:val="666666"/>
          <w:sz w:val="26"/>
          <w:szCs w:val="26"/>
          <w:lang w:eastAsia="pl-PL"/>
        </w:rPr>
      </w:pPr>
      <w:r w:rsidRPr="00FF5C82">
        <w:rPr>
          <w:rFonts w:ascii="Verdana" w:eastAsia="Times New Roman" w:hAnsi="Verdana" w:cs="Times New Roman"/>
          <w:b/>
          <w:bCs/>
          <w:color w:val="000000"/>
          <w:sz w:val="26"/>
          <w:szCs w:val="26"/>
          <w:lang w:eastAsia="pl-PL"/>
        </w:rPr>
        <w:t> </w:t>
      </w:r>
    </w:p>
    <w:p w:rsidR="008C4E86" w:rsidRPr="00FF5C82" w:rsidRDefault="00A7716E" w:rsidP="008C4E86">
      <w:pPr>
        <w:shd w:val="clear" w:color="auto" w:fill="FFFFFF"/>
        <w:spacing w:after="0" w:line="360" w:lineRule="auto"/>
        <w:jc w:val="both"/>
        <w:rPr>
          <w:sz w:val="26"/>
          <w:szCs w:val="26"/>
        </w:rPr>
      </w:pPr>
      <w:r w:rsidRPr="00FF5C82">
        <w:rPr>
          <w:rFonts w:ascii="Arial" w:eastAsia="Times New Roman" w:hAnsi="Arial" w:cs="Arial"/>
          <w:color w:val="000000"/>
          <w:sz w:val="26"/>
          <w:szCs w:val="26"/>
          <w:lang w:eastAsia="pl-PL"/>
        </w:rPr>
        <w:t>            </w:t>
      </w:r>
      <w:r w:rsidR="008C4E86" w:rsidRPr="00FF5C82">
        <w:rPr>
          <w:sz w:val="26"/>
          <w:szCs w:val="26"/>
        </w:rPr>
        <w:t xml:space="preserve">Zarząd Tomaszowskiego Centrum Zdrowia Sp. z o.o w porozumieniu ze Starostą Tomaszowskim  zwrócił się do Prezydenta Miasta z prośbą o pomoc w zakupie karetki pogotowia ratunkowego dla zespołu ds. wczesnej </w:t>
      </w:r>
      <w:r w:rsidR="006262D3" w:rsidRPr="00FF5C82">
        <w:rPr>
          <w:sz w:val="26"/>
          <w:szCs w:val="26"/>
        </w:rPr>
        <w:t xml:space="preserve">reakcji medycznej </w:t>
      </w:r>
      <w:r w:rsidR="00FF5C82">
        <w:rPr>
          <w:sz w:val="26"/>
          <w:szCs w:val="26"/>
        </w:rPr>
        <w:br/>
      </w:r>
      <w:r w:rsidR="006262D3" w:rsidRPr="00FF5C82">
        <w:rPr>
          <w:sz w:val="26"/>
          <w:szCs w:val="26"/>
        </w:rPr>
        <w:t>i pierwszego kontaktu z pacjentem.</w:t>
      </w:r>
      <w:r w:rsidR="008C4E86" w:rsidRPr="00FF5C82">
        <w:rPr>
          <w:sz w:val="26"/>
          <w:szCs w:val="26"/>
        </w:rPr>
        <w:t xml:space="preserve"> </w:t>
      </w:r>
    </w:p>
    <w:p w:rsidR="008C4E86" w:rsidRPr="00FF5C82" w:rsidRDefault="008C4E86" w:rsidP="006262D3">
      <w:pPr>
        <w:shd w:val="clear" w:color="auto" w:fill="FFFFFF"/>
        <w:spacing w:after="0" w:line="360" w:lineRule="auto"/>
        <w:ind w:firstLine="708"/>
        <w:jc w:val="both"/>
        <w:rPr>
          <w:sz w:val="26"/>
          <w:szCs w:val="26"/>
        </w:rPr>
      </w:pPr>
      <w:r w:rsidRPr="00FF5C82">
        <w:rPr>
          <w:sz w:val="26"/>
          <w:szCs w:val="26"/>
        </w:rPr>
        <w:t>Z treści</w:t>
      </w:r>
      <w:r w:rsidR="006262D3" w:rsidRPr="00FF5C82">
        <w:rPr>
          <w:sz w:val="26"/>
          <w:szCs w:val="26"/>
        </w:rPr>
        <w:t xml:space="preserve"> pisma wynika, że zostanie dokonana wymiana taboru sanitarnego poprzez zakup używanego ambulansu sanitarnego. Wymiana karetki transportowej na pojazd znacznie mniej wyeksploatowany w zdecydowany sposób podniesie standard </w:t>
      </w:r>
      <w:r w:rsidR="00FF5C82">
        <w:rPr>
          <w:sz w:val="26"/>
          <w:szCs w:val="26"/>
        </w:rPr>
        <w:br/>
      </w:r>
      <w:r w:rsidR="006262D3" w:rsidRPr="00FF5C82">
        <w:rPr>
          <w:sz w:val="26"/>
          <w:szCs w:val="26"/>
        </w:rPr>
        <w:t xml:space="preserve">i bezpieczeństwo wykonywanych świadczeń z zakresu transportu medycznego pacjentów. Zakup ambulansu zostanie dokonany na podstawie ustawy prawo zamówień publicznych. Wartość zadania została oszacowana na kwotę 100.000,00 zł, a otrzymane środki wydatkowane zostaną nie później niż do lipca 2017 roku. </w:t>
      </w:r>
    </w:p>
    <w:p w:rsidR="00A7716E" w:rsidRPr="00FF5C82" w:rsidRDefault="008C4E86" w:rsidP="006262D3">
      <w:pPr>
        <w:shd w:val="clear" w:color="auto" w:fill="FFFFFF"/>
        <w:spacing w:after="0" w:line="360" w:lineRule="auto"/>
        <w:ind w:firstLine="708"/>
        <w:jc w:val="both"/>
        <w:rPr>
          <w:sz w:val="26"/>
          <w:szCs w:val="26"/>
        </w:rPr>
      </w:pPr>
      <w:r w:rsidRPr="00FF5C82">
        <w:rPr>
          <w:sz w:val="26"/>
          <w:szCs w:val="26"/>
        </w:rPr>
        <w:t>Mając na uwadze dobro mieszkańców miasta Tomaszowa Mazowieckiego oraz w trosce o ich zdrowie postanowiono udzielić pomocy finansowej na zakup karetki transportowej w kwocie 7.000,00 zł.</w:t>
      </w:r>
    </w:p>
    <w:p w:rsidR="00A7716E" w:rsidRDefault="00A7716E" w:rsidP="003E5527">
      <w:pPr>
        <w:spacing w:line="360" w:lineRule="auto"/>
        <w:rPr>
          <w:sz w:val="28"/>
          <w:szCs w:val="28"/>
        </w:rPr>
      </w:pPr>
    </w:p>
    <w:p w:rsidR="00A7716E" w:rsidRDefault="00A7716E" w:rsidP="003E5527">
      <w:pPr>
        <w:spacing w:line="360" w:lineRule="auto"/>
        <w:rPr>
          <w:sz w:val="28"/>
          <w:szCs w:val="28"/>
        </w:rPr>
      </w:pPr>
    </w:p>
    <w:p w:rsidR="00A7716E" w:rsidRDefault="00A7716E" w:rsidP="003E5527">
      <w:pPr>
        <w:spacing w:line="360" w:lineRule="auto"/>
        <w:rPr>
          <w:sz w:val="28"/>
          <w:szCs w:val="28"/>
        </w:rPr>
      </w:pPr>
    </w:p>
    <w:p w:rsidR="00A7716E" w:rsidRDefault="00A7716E" w:rsidP="003E5527">
      <w:pPr>
        <w:spacing w:line="360" w:lineRule="auto"/>
        <w:rPr>
          <w:sz w:val="28"/>
          <w:szCs w:val="28"/>
        </w:rPr>
      </w:pPr>
    </w:p>
    <w:p w:rsidR="00A7716E" w:rsidRDefault="00A7716E" w:rsidP="003E5527">
      <w:pPr>
        <w:spacing w:line="360" w:lineRule="auto"/>
        <w:rPr>
          <w:sz w:val="28"/>
          <w:szCs w:val="28"/>
        </w:rPr>
      </w:pPr>
      <w:bookmarkStart w:id="2" w:name="_GoBack"/>
      <w:bookmarkEnd w:id="2"/>
    </w:p>
    <w:sectPr w:rsidR="00A7716E" w:rsidSect="00DD2F95"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0A0C" w:rsidRDefault="00DA0A0C" w:rsidP="00A605A1">
      <w:pPr>
        <w:spacing w:after="0" w:line="240" w:lineRule="auto"/>
      </w:pPr>
      <w:r>
        <w:separator/>
      </w:r>
    </w:p>
  </w:endnote>
  <w:endnote w:type="continuationSeparator" w:id="0">
    <w:p w:rsidR="00DA0A0C" w:rsidRDefault="00DA0A0C" w:rsidP="00A605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0A0C" w:rsidRDefault="00DA0A0C" w:rsidP="00A605A1">
      <w:pPr>
        <w:spacing w:after="0" w:line="240" w:lineRule="auto"/>
      </w:pPr>
      <w:r>
        <w:separator/>
      </w:r>
    </w:p>
  </w:footnote>
  <w:footnote w:type="continuationSeparator" w:id="0">
    <w:p w:rsidR="00DA0A0C" w:rsidRDefault="00DA0A0C" w:rsidP="00A605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7F5292"/>
    <w:multiLevelType w:val="hybridMultilevel"/>
    <w:tmpl w:val="4B88F2D4"/>
    <w:lvl w:ilvl="0" w:tplc="453A471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A04463"/>
    <w:rsid w:val="00061668"/>
    <w:rsid w:val="000700AA"/>
    <w:rsid w:val="001B3F53"/>
    <w:rsid w:val="00211379"/>
    <w:rsid w:val="002361B0"/>
    <w:rsid w:val="002D0378"/>
    <w:rsid w:val="0033721F"/>
    <w:rsid w:val="003C0FBB"/>
    <w:rsid w:val="003D6765"/>
    <w:rsid w:val="003E26EC"/>
    <w:rsid w:val="003E5527"/>
    <w:rsid w:val="003F3470"/>
    <w:rsid w:val="004501DB"/>
    <w:rsid w:val="004B4595"/>
    <w:rsid w:val="00541D40"/>
    <w:rsid w:val="00551693"/>
    <w:rsid w:val="0055721C"/>
    <w:rsid w:val="005A54F8"/>
    <w:rsid w:val="00622D11"/>
    <w:rsid w:val="006262D3"/>
    <w:rsid w:val="00664F6D"/>
    <w:rsid w:val="0066690B"/>
    <w:rsid w:val="006B31A5"/>
    <w:rsid w:val="007568DD"/>
    <w:rsid w:val="008B4508"/>
    <w:rsid w:val="008C4E86"/>
    <w:rsid w:val="009769AD"/>
    <w:rsid w:val="0098715C"/>
    <w:rsid w:val="009F4DDF"/>
    <w:rsid w:val="00A02007"/>
    <w:rsid w:val="00A04463"/>
    <w:rsid w:val="00A24960"/>
    <w:rsid w:val="00A3127F"/>
    <w:rsid w:val="00A605A1"/>
    <w:rsid w:val="00A7716E"/>
    <w:rsid w:val="00AA77CB"/>
    <w:rsid w:val="00B0791C"/>
    <w:rsid w:val="00B44A6C"/>
    <w:rsid w:val="00C91163"/>
    <w:rsid w:val="00CA1842"/>
    <w:rsid w:val="00CF0024"/>
    <w:rsid w:val="00CF7B02"/>
    <w:rsid w:val="00D047ED"/>
    <w:rsid w:val="00D06340"/>
    <w:rsid w:val="00D15950"/>
    <w:rsid w:val="00D44C89"/>
    <w:rsid w:val="00D966B7"/>
    <w:rsid w:val="00DA0A0C"/>
    <w:rsid w:val="00DC1219"/>
    <w:rsid w:val="00DD2F95"/>
    <w:rsid w:val="00DF274E"/>
    <w:rsid w:val="00E17F7D"/>
    <w:rsid w:val="00E74F6E"/>
    <w:rsid w:val="00E848D4"/>
    <w:rsid w:val="00F80E5C"/>
    <w:rsid w:val="00FD0845"/>
    <w:rsid w:val="00FD5D4E"/>
    <w:rsid w:val="00FF5C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2F95"/>
  </w:style>
  <w:style w:type="paragraph" w:styleId="Nagwek2">
    <w:name w:val="heading 2"/>
    <w:basedOn w:val="Normalny"/>
    <w:next w:val="Normalny"/>
    <w:link w:val="Nagwek2Znak"/>
    <w:qFormat/>
    <w:rsid w:val="00A04463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A0446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efault">
    <w:name w:val="Default"/>
    <w:rsid w:val="00A0446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8715C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605A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605A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605A1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605A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605A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605A1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4B4595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4B45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4B4595"/>
  </w:style>
  <w:style w:type="paragraph" w:customStyle="1" w:styleId="default0">
    <w:name w:val="default"/>
    <w:basedOn w:val="Normalny"/>
    <w:rsid w:val="004B45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361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361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885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F2C0DF-BA0C-47A9-B1FA-131880460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493</Words>
  <Characters>2958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Wanda Rybak</dc:creator>
  <cp:lastModifiedBy>bsmejda</cp:lastModifiedBy>
  <cp:revision>2</cp:revision>
  <cp:lastPrinted>2017-05-22T10:55:00Z</cp:lastPrinted>
  <dcterms:created xsi:type="dcterms:W3CDTF">2017-05-25T05:58:00Z</dcterms:created>
  <dcterms:modified xsi:type="dcterms:W3CDTF">2017-05-25T05:58:00Z</dcterms:modified>
</cp:coreProperties>
</file>