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174" w:rsidRDefault="00EB4174" w:rsidP="00EB4174">
      <w:pPr>
        <w:spacing w:after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PROJEKT</w:t>
      </w:r>
    </w:p>
    <w:p w:rsidR="00EB4174" w:rsidRDefault="00EB4174" w:rsidP="0063530B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EB4174" w:rsidRPr="00EB4174" w:rsidRDefault="00EB4174" w:rsidP="0063530B">
      <w:pPr>
        <w:spacing w:after="0"/>
        <w:jc w:val="center"/>
        <w:rPr>
          <w:rFonts w:ascii="Times New Roman" w:hAnsi="Times New Roman" w:cs="Times New Roman"/>
          <w:b/>
        </w:rPr>
      </w:pPr>
    </w:p>
    <w:p w:rsidR="00070A42" w:rsidRPr="00EB4174" w:rsidRDefault="0063530B" w:rsidP="0063530B">
      <w:pPr>
        <w:spacing w:after="0"/>
        <w:jc w:val="center"/>
        <w:rPr>
          <w:rFonts w:ascii="Times New Roman" w:hAnsi="Times New Roman" w:cs="Times New Roman"/>
          <w:b/>
        </w:rPr>
      </w:pPr>
      <w:r w:rsidRPr="00EB4174">
        <w:rPr>
          <w:rFonts w:ascii="Times New Roman" w:hAnsi="Times New Roman" w:cs="Times New Roman"/>
          <w:b/>
        </w:rPr>
        <w:t>UCHWAŁA NR ………</w:t>
      </w:r>
    </w:p>
    <w:p w:rsidR="0063530B" w:rsidRPr="00EB4174" w:rsidRDefault="0063530B" w:rsidP="0063530B">
      <w:pPr>
        <w:spacing w:after="0"/>
        <w:jc w:val="center"/>
        <w:rPr>
          <w:rFonts w:ascii="Times New Roman" w:hAnsi="Times New Roman" w:cs="Times New Roman"/>
          <w:b/>
        </w:rPr>
      </w:pPr>
      <w:r w:rsidRPr="00EB4174">
        <w:rPr>
          <w:rFonts w:ascii="Times New Roman" w:hAnsi="Times New Roman" w:cs="Times New Roman"/>
          <w:b/>
        </w:rPr>
        <w:t>RADY MIEJSKIEJ TOMASZOWA MAZOWIECKIEGO</w:t>
      </w:r>
    </w:p>
    <w:p w:rsidR="0063530B" w:rsidRPr="00EB4174" w:rsidRDefault="0063530B" w:rsidP="0063530B">
      <w:pPr>
        <w:spacing w:after="0"/>
        <w:jc w:val="center"/>
        <w:rPr>
          <w:rFonts w:ascii="Times New Roman" w:hAnsi="Times New Roman" w:cs="Times New Roman"/>
          <w:b/>
        </w:rPr>
      </w:pPr>
      <w:r w:rsidRPr="00EB4174">
        <w:rPr>
          <w:rFonts w:ascii="Times New Roman" w:hAnsi="Times New Roman" w:cs="Times New Roman"/>
          <w:b/>
        </w:rPr>
        <w:t>z dnia……………………….2017</w:t>
      </w:r>
      <w:r w:rsidR="003E1CC0">
        <w:rPr>
          <w:rFonts w:ascii="Times New Roman" w:hAnsi="Times New Roman" w:cs="Times New Roman"/>
          <w:b/>
        </w:rPr>
        <w:t xml:space="preserve"> </w:t>
      </w:r>
      <w:r w:rsidRPr="00EB4174">
        <w:rPr>
          <w:rFonts w:ascii="Times New Roman" w:hAnsi="Times New Roman" w:cs="Times New Roman"/>
          <w:b/>
        </w:rPr>
        <w:t>roku</w:t>
      </w:r>
    </w:p>
    <w:p w:rsidR="0063530B" w:rsidRDefault="0063530B" w:rsidP="0063530B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63530B" w:rsidRPr="00EB4174" w:rsidRDefault="0063530B" w:rsidP="0063530B">
      <w:pPr>
        <w:spacing w:after="0"/>
        <w:jc w:val="center"/>
        <w:rPr>
          <w:rFonts w:ascii="Times New Roman" w:hAnsi="Times New Roman" w:cs="Times New Roman"/>
          <w:b/>
        </w:rPr>
      </w:pPr>
      <w:r w:rsidRPr="00EB4174">
        <w:rPr>
          <w:rFonts w:ascii="Times New Roman" w:hAnsi="Times New Roman" w:cs="Times New Roman"/>
          <w:b/>
        </w:rPr>
        <w:t xml:space="preserve">w sprawie przyjęcia zadania własnego Powiatu Tomaszowskiego z zakresu </w:t>
      </w:r>
      <w:r w:rsidR="0056642C">
        <w:rPr>
          <w:rFonts w:ascii="Times New Roman" w:hAnsi="Times New Roman" w:cs="Times New Roman"/>
          <w:b/>
        </w:rPr>
        <w:t>zarządzania drogami publicznymi</w:t>
      </w:r>
    </w:p>
    <w:p w:rsidR="0063530B" w:rsidRDefault="0063530B" w:rsidP="006353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63530B" w:rsidRPr="00275E8B" w:rsidRDefault="0063530B" w:rsidP="00275E8B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275E8B">
        <w:rPr>
          <w:rFonts w:ascii="Times New Roman" w:hAnsi="Times New Roman" w:cs="Times New Roman"/>
        </w:rPr>
        <w:t>Na podstawie art. 8 ust. 2a i art. 18 ust. 2 pkt 11 ustawy z dnia 8 marca 1990r. o samorządzie gminnym (tj. Dz. U. z 2016r. poz. 446</w:t>
      </w:r>
      <w:r w:rsidR="00D43B9F">
        <w:rPr>
          <w:rFonts w:ascii="Times New Roman" w:hAnsi="Times New Roman" w:cs="Times New Roman"/>
        </w:rPr>
        <w:t>, 1579, 1948, z 2017r., poz. 730, 935</w:t>
      </w:r>
      <w:r w:rsidRPr="00275E8B">
        <w:rPr>
          <w:rFonts w:ascii="Times New Roman" w:hAnsi="Times New Roman" w:cs="Times New Roman"/>
        </w:rPr>
        <w:t>), w związku z art. 19 ust. 4 ustawy z dnia 21 marca 1985r. o drogach publicznych (Dz. U. z 2015r., poz. 460, poz. 774, poz. 870, poz. 1336, poz. 1830, poz. 1890, poz. 2281, z 2016r., poz. 770, poz. 903</w:t>
      </w:r>
      <w:r w:rsidR="00D43B9F">
        <w:rPr>
          <w:rFonts w:ascii="Times New Roman" w:hAnsi="Times New Roman" w:cs="Times New Roman"/>
        </w:rPr>
        <w:t>, 1440, 1920, 1948, 2255, z 2017r., poz. 191</w:t>
      </w:r>
      <w:r w:rsidRPr="00275E8B">
        <w:rPr>
          <w:rFonts w:ascii="Times New Roman" w:hAnsi="Times New Roman" w:cs="Times New Roman"/>
        </w:rPr>
        <w:t>), uchwala się, co następuje:</w:t>
      </w:r>
    </w:p>
    <w:p w:rsidR="00EC08CC" w:rsidRPr="00275E8B" w:rsidRDefault="00EC08CC" w:rsidP="00275E8B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EC08CC" w:rsidRPr="00275E8B" w:rsidRDefault="00EC08CC" w:rsidP="0056642C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275E8B">
        <w:rPr>
          <w:rFonts w:ascii="Times New Roman" w:hAnsi="Times New Roman" w:cs="Times New Roman"/>
          <w:b/>
        </w:rPr>
        <w:t>§ 1.</w:t>
      </w:r>
      <w:r w:rsidRPr="00275E8B">
        <w:rPr>
          <w:rFonts w:ascii="Times New Roman" w:hAnsi="Times New Roman" w:cs="Times New Roman"/>
        </w:rPr>
        <w:t xml:space="preserve"> Wyraża się zgodę na przyjęcie od Powiatu </w:t>
      </w:r>
      <w:r w:rsidR="00EB4174">
        <w:rPr>
          <w:rFonts w:ascii="Times New Roman" w:hAnsi="Times New Roman" w:cs="Times New Roman"/>
        </w:rPr>
        <w:t>T</w:t>
      </w:r>
      <w:r w:rsidRPr="00275E8B">
        <w:rPr>
          <w:rFonts w:ascii="Times New Roman" w:hAnsi="Times New Roman" w:cs="Times New Roman"/>
        </w:rPr>
        <w:t>omaszowskiego zadania własnego z</w:t>
      </w:r>
      <w:r w:rsidR="0051206B" w:rsidRPr="00275E8B">
        <w:rPr>
          <w:rFonts w:ascii="Times New Roman" w:hAnsi="Times New Roman" w:cs="Times New Roman"/>
        </w:rPr>
        <w:t> </w:t>
      </w:r>
      <w:r w:rsidRPr="00275E8B">
        <w:rPr>
          <w:rFonts w:ascii="Times New Roman" w:hAnsi="Times New Roman" w:cs="Times New Roman"/>
        </w:rPr>
        <w:t xml:space="preserve">zakresu </w:t>
      </w:r>
      <w:r w:rsidR="0056642C">
        <w:rPr>
          <w:rFonts w:ascii="Times New Roman" w:hAnsi="Times New Roman" w:cs="Times New Roman"/>
        </w:rPr>
        <w:t>zarządzania drogami publicznymi, polegającego na urządzeniu i utrzymaniu zieleni na następujących rondach zlokalizowanych w ciągu dróg powiatowych miasta Tomaszowa Mazowieckiego:</w:t>
      </w:r>
    </w:p>
    <w:p w:rsidR="00EC08CC" w:rsidRPr="00275E8B" w:rsidRDefault="0056642C" w:rsidP="00275E8B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</w:t>
      </w:r>
      <w:r w:rsidR="006E719F"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</w:rPr>
        <w:t>ondo</w:t>
      </w:r>
      <w:r w:rsidR="006E719F">
        <w:rPr>
          <w:rFonts w:ascii="Times New Roman" w:hAnsi="Times New Roman" w:cs="Times New Roman"/>
        </w:rPr>
        <w:t xml:space="preserve"> gen</w:t>
      </w:r>
      <w:r>
        <w:rPr>
          <w:rFonts w:ascii="Times New Roman" w:hAnsi="Times New Roman" w:cs="Times New Roman"/>
        </w:rPr>
        <w:t>.</w:t>
      </w:r>
      <w:r w:rsidR="006E719F">
        <w:rPr>
          <w:rFonts w:ascii="Times New Roman" w:hAnsi="Times New Roman" w:cs="Times New Roman"/>
        </w:rPr>
        <w:t xml:space="preserve"> Władysława</w:t>
      </w:r>
      <w:r>
        <w:rPr>
          <w:rFonts w:ascii="Times New Roman" w:hAnsi="Times New Roman" w:cs="Times New Roman"/>
        </w:rPr>
        <w:t xml:space="preserve"> Andersa,</w:t>
      </w:r>
    </w:p>
    <w:p w:rsidR="00EC08CC" w:rsidRPr="00275E8B" w:rsidRDefault="0056642C" w:rsidP="00275E8B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</w:t>
      </w:r>
      <w:r w:rsidR="006E719F"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</w:rPr>
        <w:t>ondo Solidarności,</w:t>
      </w:r>
    </w:p>
    <w:p w:rsidR="00EC08CC" w:rsidRPr="00275E8B" w:rsidRDefault="0056642C" w:rsidP="00275E8B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3) </w:t>
      </w:r>
      <w:r w:rsidR="006E719F"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</w:rPr>
        <w:t xml:space="preserve">ondo u zbiegu ul. Milenijnej, </w:t>
      </w:r>
      <w:r w:rsidR="00EC08CC" w:rsidRPr="00275E8B">
        <w:rPr>
          <w:rFonts w:ascii="Times New Roman" w:hAnsi="Times New Roman" w:cs="Times New Roman"/>
        </w:rPr>
        <w:t xml:space="preserve">ul. </w:t>
      </w:r>
      <w:r>
        <w:rPr>
          <w:rFonts w:ascii="Times New Roman" w:hAnsi="Times New Roman" w:cs="Times New Roman"/>
        </w:rPr>
        <w:t>Zawadzkiej i ul. Dzieci Polskich,</w:t>
      </w:r>
    </w:p>
    <w:p w:rsidR="00EC08CC" w:rsidRPr="00275E8B" w:rsidRDefault="0056642C" w:rsidP="00275E8B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4) </w:t>
      </w:r>
      <w:r w:rsidR="006E719F">
        <w:rPr>
          <w:rFonts w:ascii="Times New Roman" w:hAnsi="Times New Roman" w:cs="Times New Roman"/>
        </w:rPr>
        <w:t>R</w:t>
      </w:r>
      <w:r w:rsidR="00EC08CC" w:rsidRPr="00275E8B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>ndo Tomaszowskich Olimpijczyków,</w:t>
      </w:r>
    </w:p>
    <w:p w:rsidR="00EC08CC" w:rsidRPr="00275E8B" w:rsidRDefault="0056642C" w:rsidP="00275E8B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5) </w:t>
      </w:r>
      <w:r w:rsidR="006E719F">
        <w:rPr>
          <w:rFonts w:ascii="Times New Roman" w:hAnsi="Times New Roman" w:cs="Times New Roman"/>
        </w:rPr>
        <w:t>R</w:t>
      </w:r>
      <w:r w:rsidR="00EC08CC" w:rsidRPr="00275E8B">
        <w:rPr>
          <w:rFonts w:ascii="Times New Roman" w:hAnsi="Times New Roman" w:cs="Times New Roman"/>
        </w:rPr>
        <w:t>ondo</w:t>
      </w:r>
      <w:r>
        <w:rPr>
          <w:rFonts w:ascii="Times New Roman" w:hAnsi="Times New Roman" w:cs="Times New Roman"/>
        </w:rPr>
        <w:t xml:space="preserve"> </w:t>
      </w:r>
      <w:r w:rsidR="005C7286">
        <w:rPr>
          <w:rFonts w:ascii="Times New Roman" w:hAnsi="Times New Roman" w:cs="Times New Roman"/>
        </w:rPr>
        <w:t>Zesłańców Sybiru,</w:t>
      </w:r>
    </w:p>
    <w:p w:rsidR="00EC08CC" w:rsidRPr="00275E8B" w:rsidRDefault="0056642C" w:rsidP="00275E8B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6) </w:t>
      </w:r>
      <w:r w:rsidR="006E719F">
        <w:rPr>
          <w:rFonts w:ascii="Times New Roman" w:hAnsi="Times New Roman" w:cs="Times New Roman"/>
        </w:rPr>
        <w:t>R</w:t>
      </w:r>
      <w:r w:rsidR="00EC08CC" w:rsidRPr="00275E8B">
        <w:rPr>
          <w:rFonts w:ascii="Times New Roman" w:hAnsi="Times New Roman" w:cs="Times New Roman"/>
        </w:rPr>
        <w:t>ondo</w:t>
      </w:r>
      <w:r>
        <w:rPr>
          <w:rFonts w:ascii="Times New Roman" w:hAnsi="Times New Roman" w:cs="Times New Roman"/>
        </w:rPr>
        <w:t xml:space="preserve"> </w:t>
      </w:r>
      <w:r w:rsidR="005C7286">
        <w:rPr>
          <w:rFonts w:ascii="Times New Roman" w:hAnsi="Times New Roman" w:cs="Times New Roman"/>
        </w:rPr>
        <w:t>Prymasa Tysiąclecia Kardynała Stefana Wyszyńskiego.</w:t>
      </w:r>
    </w:p>
    <w:p w:rsidR="00EC08CC" w:rsidRDefault="00EC08CC" w:rsidP="00275E8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EC08CC" w:rsidRPr="00275E8B" w:rsidRDefault="00275E8B" w:rsidP="00275E8B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ab/>
      </w:r>
      <w:r w:rsidRPr="00275E8B">
        <w:rPr>
          <w:rFonts w:ascii="Times New Roman" w:hAnsi="Times New Roman" w:cs="Times New Roman"/>
          <w:b/>
        </w:rPr>
        <w:t>§</w:t>
      </w:r>
      <w:r w:rsidRPr="00275E8B">
        <w:rPr>
          <w:rFonts w:ascii="Times New Roman" w:hAnsi="Times New Roman" w:cs="Times New Roman"/>
          <w:b/>
          <w:sz w:val="24"/>
        </w:rPr>
        <w:t xml:space="preserve"> </w:t>
      </w:r>
      <w:r w:rsidRPr="00275E8B">
        <w:rPr>
          <w:rFonts w:ascii="Times New Roman" w:hAnsi="Times New Roman" w:cs="Times New Roman"/>
          <w:b/>
        </w:rPr>
        <w:t>2.</w:t>
      </w:r>
      <w:r w:rsidRPr="00275E8B">
        <w:rPr>
          <w:rFonts w:ascii="Times New Roman" w:hAnsi="Times New Roman" w:cs="Times New Roman"/>
        </w:rPr>
        <w:t xml:space="preserve"> Przyjęcie zadania, o którym mowa w § 1 nastąpi na mocy porozumienia zawartego między Prezydentem Miasta Tomaszowa Mazowieckiego a Zarządem Powiatu w Tomaszowie Mazowieckim regulującego w szczególności wzajemne rozliczenia finansowe.</w:t>
      </w:r>
    </w:p>
    <w:p w:rsidR="00275E8B" w:rsidRPr="00275E8B" w:rsidRDefault="00275E8B" w:rsidP="00275E8B">
      <w:pPr>
        <w:spacing w:after="0"/>
        <w:jc w:val="both"/>
        <w:rPr>
          <w:rFonts w:ascii="Times New Roman" w:hAnsi="Times New Roman" w:cs="Times New Roman"/>
        </w:rPr>
      </w:pPr>
    </w:p>
    <w:p w:rsidR="00275E8B" w:rsidRPr="00275E8B" w:rsidRDefault="00275E8B" w:rsidP="00275E8B">
      <w:pPr>
        <w:spacing w:after="0"/>
        <w:jc w:val="both"/>
        <w:rPr>
          <w:rFonts w:ascii="Times New Roman" w:hAnsi="Times New Roman" w:cs="Times New Roman"/>
        </w:rPr>
      </w:pPr>
      <w:r w:rsidRPr="00275E8B">
        <w:rPr>
          <w:rFonts w:ascii="Times New Roman" w:hAnsi="Times New Roman" w:cs="Times New Roman"/>
        </w:rPr>
        <w:tab/>
      </w:r>
      <w:r w:rsidRPr="00275E8B">
        <w:rPr>
          <w:rFonts w:ascii="Times New Roman" w:hAnsi="Times New Roman" w:cs="Times New Roman"/>
          <w:b/>
        </w:rPr>
        <w:t>§ 3.</w:t>
      </w:r>
      <w:r>
        <w:rPr>
          <w:rFonts w:ascii="Times New Roman" w:hAnsi="Times New Roman" w:cs="Times New Roman"/>
        </w:rPr>
        <w:t xml:space="preserve"> </w:t>
      </w:r>
      <w:r w:rsidRPr="00275E8B">
        <w:rPr>
          <w:rFonts w:ascii="Times New Roman" w:hAnsi="Times New Roman" w:cs="Times New Roman"/>
        </w:rPr>
        <w:t>Wykonanie uchwały powierza się Prezydentowi Miasta Tomaszowa Mazowieckiego.</w:t>
      </w:r>
    </w:p>
    <w:p w:rsidR="00275E8B" w:rsidRPr="00275E8B" w:rsidRDefault="00275E8B" w:rsidP="00275E8B">
      <w:pPr>
        <w:spacing w:after="0"/>
        <w:jc w:val="both"/>
        <w:rPr>
          <w:rFonts w:ascii="Times New Roman" w:hAnsi="Times New Roman" w:cs="Times New Roman"/>
        </w:rPr>
      </w:pPr>
    </w:p>
    <w:p w:rsidR="00275E8B" w:rsidRPr="00275E8B" w:rsidRDefault="00275E8B" w:rsidP="00275E8B">
      <w:pPr>
        <w:spacing w:after="0"/>
        <w:jc w:val="both"/>
        <w:rPr>
          <w:rFonts w:ascii="Times New Roman" w:hAnsi="Times New Roman" w:cs="Times New Roman"/>
        </w:rPr>
      </w:pPr>
      <w:r w:rsidRPr="00275E8B">
        <w:rPr>
          <w:rFonts w:ascii="Times New Roman" w:hAnsi="Times New Roman" w:cs="Times New Roman"/>
        </w:rPr>
        <w:tab/>
      </w:r>
      <w:r w:rsidRPr="00275E8B">
        <w:rPr>
          <w:rFonts w:ascii="Times New Roman" w:hAnsi="Times New Roman" w:cs="Times New Roman"/>
          <w:b/>
        </w:rPr>
        <w:t>§ 4</w:t>
      </w:r>
      <w:r w:rsidRPr="00275E8B">
        <w:rPr>
          <w:rFonts w:ascii="Times New Roman" w:hAnsi="Times New Roman" w:cs="Times New Roman"/>
        </w:rPr>
        <w:t>. Uchwała wchodzi w życie z dniem podjęcia.</w:t>
      </w:r>
    </w:p>
    <w:p w:rsidR="0063530B" w:rsidRPr="0063530B" w:rsidRDefault="0063530B" w:rsidP="0063530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EB4174" w:rsidRDefault="00EB4174" w:rsidP="00EB4174">
      <w:pPr>
        <w:tabs>
          <w:tab w:val="left" w:pos="225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EB4174" w:rsidRDefault="00EB4174" w:rsidP="00EB4174">
      <w:pPr>
        <w:tabs>
          <w:tab w:val="left" w:pos="225"/>
        </w:tabs>
        <w:spacing w:after="0" w:line="240" w:lineRule="auto"/>
        <w:jc w:val="both"/>
        <w:rPr>
          <w:rFonts w:ascii="Times New Roman" w:eastAsia="Times New Roman,Bold" w:hAnsi="Times New Roman" w:cs="Times New Roman"/>
        </w:rPr>
      </w:pPr>
      <w:r>
        <w:rPr>
          <w:rFonts w:ascii="Times New Roman" w:eastAsia="Times New Roman,Bold" w:hAnsi="Times New Roman" w:cs="Times New Roman"/>
        </w:rPr>
        <w:t>Przygotował pod względem</w:t>
      </w:r>
    </w:p>
    <w:p w:rsidR="00EB4174" w:rsidRDefault="00EB4174" w:rsidP="00EB4174">
      <w:pPr>
        <w:tabs>
          <w:tab w:val="left" w:pos="225"/>
        </w:tabs>
        <w:spacing w:after="0" w:line="240" w:lineRule="auto"/>
        <w:jc w:val="both"/>
        <w:rPr>
          <w:rFonts w:ascii="Times New Roman" w:eastAsia="Times New Roman,Bold" w:hAnsi="Times New Roman" w:cs="Times New Roman"/>
        </w:rPr>
      </w:pPr>
      <w:r>
        <w:rPr>
          <w:rFonts w:ascii="Times New Roman" w:eastAsia="Times New Roman,Bold" w:hAnsi="Times New Roman" w:cs="Times New Roman"/>
        </w:rPr>
        <w:t xml:space="preserve">        merytorycznym</w:t>
      </w:r>
    </w:p>
    <w:p w:rsidR="00EB4174" w:rsidRDefault="00EB4174" w:rsidP="00EB4174">
      <w:pPr>
        <w:tabs>
          <w:tab w:val="left" w:pos="225"/>
        </w:tabs>
        <w:spacing w:after="0" w:line="240" w:lineRule="auto"/>
        <w:jc w:val="both"/>
        <w:rPr>
          <w:rFonts w:ascii="Times New Roman" w:eastAsia="Times New Roman,Bold" w:hAnsi="Times New Roman" w:cs="Times New Roman"/>
        </w:rPr>
      </w:pPr>
    </w:p>
    <w:p w:rsidR="00EB4174" w:rsidRDefault="00EB4174" w:rsidP="00EB4174">
      <w:pPr>
        <w:tabs>
          <w:tab w:val="left" w:pos="225"/>
        </w:tabs>
        <w:spacing w:after="0" w:line="240" w:lineRule="auto"/>
        <w:jc w:val="both"/>
        <w:rPr>
          <w:rFonts w:ascii="Times New Roman" w:eastAsia="Times New Roman,Bold" w:hAnsi="Times New Roman" w:cs="Times New Roman"/>
        </w:rPr>
      </w:pPr>
    </w:p>
    <w:p w:rsidR="00EB4174" w:rsidRDefault="00EB4174" w:rsidP="00EB4174">
      <w:pPr>
        <w:tabs>
          <w:tab w:val="left" w:pos="225"/>
        </w:tabs>
        <w:spacing w:after="0" w:line="240" w:lineRule="auto"/>
        <w:jc w:val="both"/>
        <w:rPr>
          <w:rFonts w:ascii="Times New Roman" w:eastAsia="Times New Roman,Bold" w:hAnsi="Times New Roman" w:cs="Times New Roman"/>
        </w:rPr>
      </w:pPr>
      <w:r>
        <w:rPr>
          <w:rFonts w:ascii="Times New Roman" w:eastAsia="Times New Roman,Bold" w:hAnsi="Times New Roman" w:cs="Times New Roman"/>
        </w:rPr>
        <w:t>…………………………….</w:t>
      </w:r>
    </w:p>
    <w:p w:rsidR="00EB4174" w:rsidRDefault="00EB4174" w:rsidP="00EB4174">
      <w:pPr>
        <w:tabs>
          <w:tab w:val="left" w:pos="225"/>
        </w:tabs>
        <w:spacing w:after="0" w:line="240" w:lineRule="auto"/>
        <w:jc w:val="both"/>
        <w:rPr>
          <w:rFonts w:ascii="Times New Roman" w:eastAsia="Times New Roman,Bold" w:hAnsi="Times New Roman" w:cs="Times New Roman"/>
        </w:rPr>
      </w:pPr>
    </w:p>
    <w:p w:rsidR="00EB4174" w:rsidRDefault="00EB4174" w:rsidP="00EB4174">
      <w:pPr>
        <w:spacing w:after="0" w:line="240" w:lineRule="auto"/>
        <w:rPr>
          <w:rFonts w:ascii="Times New Roman" w:eastAsia="Times New Roman,Bold" w:hAnsi="Times New Roman" w:cs="Times New Roman"/>
        </w:rPr>
      </w:pPr>
      <w:r>
        <w:rPr>
          <w:rFonts w:ascii="Times New Roman" w:eastAsia="Times New Roman,Bold" w:hAnsi="Times New Roman" w:cs="Times New Roman"/>
        </w:rPr>
        <w:t>Sprawdził pod względem</w:t>
      </w:r>
    </w:p>
    <w:p w:rsidR="00EB4174" w:rsidRDefault="00EB4174" w:rsidP="00EB4174">
      <w:pPr>
        <w:spacing w:after="0" w:line="240" w:lineRule="auto"/>
        <w:rPr>
          <w:rFonts w:ascii="Times New Roman" w:eastAsia="Times New Roman,Bold" w:hAnsi="Times New Roman" w:cs="Times New Roman"/>
        </w:rPr>
      </w:pPr>
      <w:r>
        <w:rPr>
          <w:rFonts w:ascii="Times New Roman" w:eastAsia="Times New Roman,Bold" w:hAnsi="Times New Roman" w:cs="Times New Roman"/>
        </w:rPr>
        <w:t xml:space="preserve">            prawnym</w:t>
      </w:r>
    </w:p>
    <w:p w:rsidR="00EB4174" w:rsidRDefault="00EB4174" w:rsidP="00EB4174">
      <w:pPr>
        <w:spacing w:after="0" w:line="240" w:lineRule="auto"/>
        <w:rPr>
          <w:rFonts w:ascii="Times New Roman" w:eastAsia="Times New Roman,Bold" w:hAnsi="Times New Roman" w:cs="Times New Roman"/>
        </w:rPr>
      </w:pPr>
    </w:p>
    <w:p w:rsidR="00EB4174" w:rsidRDefault="00EB4174" w:rsidP="00EB4174">
      <w:pPr>
        <w:spacing w:after="0" w:line="240" w:lineRule="auto"/>
        <w:rPr>
          <w:rFonts w:ascii="Times New Roman" w:eastAsia="Times New Roman,Bold" w:hAnsi="Times New Roman" w:cs="Times New Roman"/>
        </w:rPr>
      </w:pPr>
    </w:p>
    <w:p w:rsidR="00EB4174" w:rsidRDefault="00EB4174" w:rsidP="00EB4174">
      <w:pPr>
        <w:spacing w:after="0" w:line="240" w:lineRule="auto"/>
        <w:rPr>
          <w:rFonts w:ascii="Times New Roman" w:eastAsia="Times New Roman,Bold" w:hAnsi="Times New Roman" w:cs="Times New Roman"/>
        </w:rPr>
      </w:pPr>
      <w:r>
        <w:rPr>
          <w:rFonts w:ascii="Times New Roman" w:eastAsia="Times New Roman,Bold" w:hAnsi="Times New Roman" w:cs="Times New Roman"/>
        </w:rPr>
        <w:t>…………………………......</w:t>
      </w:r>
    </w:p>
    <w:p w:rsidR="00EB4174" w:rsidRDefault="00EB4174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1A3A37" w:rsidRDefault="001A3A37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1A3A37" w:rsidRDefault="001A3A37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1A3A37" w:rsidRDefault="001A3A37" w:rsidP="001A3A37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9E28FA">
        <w:rPr>
          <w:rFonts w:ascii="Times New Roman" w:hAnsi="Times New Roman" w:cs="Times New Roman"/>
          <w:b/>
          <w:sz w:val="24"/>
        </w:rPr>
        <w:t xml:space="preserve">UZASADNIENIE DO PROJEKTU </w:t>
      </w:r>
      <w:r>
        <w:rPr>
          <w:rFonts w:ascii="Times New Roman" w:hAnsi="Times New Roman" w:cs="Times New Roman"/>
          <w:b/>
          <w:sz w:val="24"/>
        </w:rPr>
        <w:t>UCHWAŁY</w:t>
      </w:r>
    </w:p>
    <w:p w:rsidR="001A3A37" w:rsidRDefault="001A3A37" w:rsidP="001A3A37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1A3A37" w:rsidRDefault="001A3A37" w:rsidP="001A3A37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1A3A37" w:rsidRDefault="001A3A37" w:rsidP="001A3A37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Celem zaspokojenia zbiorowej potrzeby mieszkańców Tomaszowa Mazowieckiego w zakresie zieleni miejskiej Gmina Miasto Tomaszów Mazowiecki wyraziła zgodę na przyjęcie od Powiatu Tomaszowskiego zadania własnego z zakresu zarządzania drogami publicznymi, polegającego na urządzeniu i utrzymaniu zieleni na rondach zlokalizowanych w ciągu dróg powiatowych miasta Tomaszowa Mazowieckiego.</w:t>
      </w:r>
    </w:p>
    <w:p w:rsidR="001A3A37" w:rsidRDefault="001A3A37" w:rsidP="001A3A37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Po podjęciu stosownych uchwał zostanie podpisane porozumienie pomiędzy samorządami z uwzględnieniem wzajemnych rozliczeń finansowych. Wysokość pomocy finansowej ustalono do 50% kosztów wykonania zadania.</w:t>
      </w:r>
    </w:p>
    <w:p w:rsidR="001A3A37" w:rsidRDefault="001A3A37" w:rsidP="001A3A37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Realizacja powyższego zadania ma na celu podniesienie walorów estetycznych tomaszowskich rond i poprawę wizerunku miasta Tomaszowa Mazowieckiego.</w:t>
      </w:r>
    </w:p>
    <w:p w:rsidR="001A3A37" w:rsidRPr="0063530B" w:rsidRDefault="001A3A37" w:rsidP="001A3A37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sectPr w:rsidR="001A3A37" w:rsidRPr="0063530B" w:rsidSect="00070A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imes New Roman,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3530B"/>
    <w:rsid w:val="00070A42"/>
    <w:rsid w:val="001A3A37"/>
    <w:rsid w:val="00275E8B"/>
    <w:rsid w:val="003E1CC0"/>
    <w:rsid w:val="00494FC2"/>
    <w:rsid w:val="0051206B"/>
    <w:rsid w:val="0056642C"/>
    <w:rsid w:val="005C7286"/>
    <w:rsid w:val="005F1652"/>
    <w:rsid w:val="0063530B"/>
    <w:rsid w:val="006E719F"/>
    <w:rsid w:val="00791617"/>
    <w:rsid w:val="00925971"/>
    <w:rsid w:val="00C063EB"/>
    <w:rsid w:val="00D43B9F"/>
    <w:rsid w:val="00EB4174"/>
    <w:rsid w:val="00EC08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0A4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498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347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mplichta</dc:creator>
  <cp:lastModifiedBy>mplichta</cp:lastModifiedBy>
  <cp:revision>5</cp:revision>
  <cp:lastPrinted>2017-05-17T06:44:00Z</cp:lastPrinted>
  <dcterms:created xsi:type="dcterms:W3CDTF">2017-05-16T08:54:00Z</dcterms:created>
  <dcterms:modified xsi:type="dcterms:W3CDTF">2017-05-17T07:38:00Z</dcterms:modified>
</cp:coreProperties>
</file>