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AE4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 w:rsidRPr="003516BF">
        <w:rPr>
          <w:rFonts w:ascii="Book Antiqua" w:hAnsi="Book Antiqua"/>
          <w:b w:val="0"/>
          <w:sz w:val="22"/>
          <w:szCs w:val="22"/>
        </w:rPr>
        <w:t xml:space="preserve">    </w:t>
      </w:r>
      <w:r>
        <w:rPr>
          <w:rFonts w:ascii="Book Antiqua" w:hAnsi="Book Antiqua"/>
          <w:b w:val="0"/>
          <w:sz w:val="22"/>
          <w:szCs w:val="22"/>
        </w:rPr>
        <w:tab/>
      </w:r>
      <w:r w:rsidRPr="003516BF">
        <w:rPr>
          <w:rFonts w:ascii="Book Antiqua" w:hAnsi="Book Antiqua"/>
          <w:b w:val="0"/>
          <w:sz w:val="22"/>
          <w:szCs w:val="22"/>
        </w:rPr>
        <w:t xml:space="preserve">  Tomaszów Mazowiecki, dnia </w:t>
      </w:r>
      <w:r w:rsidR="00677CDC">
        <w:rPr>
          <w:rFonts w:ascii="Book Antiqua" w:hAnsi="Book Antiqua"/>
          <w:b w:val="0"/>
          <w:sz w:val="22"/>
          <w:szCs w:val="22"/>
        </w:rPr>
        <w:t xml:space="preserve">19 kwietnia </w:t>
      </w:r>
      <w:r>
        <w:rPr>
          <w:rFonts w:ascii="Book Antiqua" w:hAnsi="Book Antiqua"/>
          <w:b w:val="0"/>
          <w:sz w:val="22"/>
          <w:szCs w:val="22"/>
        </w:rPr>
        <w:t>20</w:t>
      </w:r>
      <w:r w:rsidRPr="003516BF">
        <w:rPr>
          <w:rFonts w:ascii="Book Antiqua" w:hAnsi="Book Antiqua"/>
          <w:b w:val="0"/>
          <w:sz w:val="22"/>
          <w:szCs w:val="22"/>
        </w:rPr>
        <w:t>1</w:t>
      </w:r>
      <w:r>
        <w:rPr>
          <w:rFonts w:ascii="Book Antiqua" w:hAnsi="Book Antiqua"/>
          <w:b w:val="0"/>
          <w:sz w:val="22"/>
          <w:szCs w:val="22"/>
        </w:rPr>
        <w:t>7</w:t>
      </w:r>
      <w:r w:rsidRPr="003516BF">
        <w:rPr>
          <w:rFonts w:ascii="Book Antiqua" w:hAnsi="Book Antiqua"/>
          <w:b w:val="0"/>
          <w:sz w:val="22"/>
          <w:szCs w:val="22"/>
        </w:rPr>
        <w:t xml:space="preserve"> r.</w:t>
      </w:r>
    </w:p>
    <w:p w:rsidR="00445DD2" w:rsidRPr="00445DD2" w:rsidRDefault="00445DD2" w:rsidP="00445DD2"/>
    <w:p w:rsidR="006B3AE4" w:rsidRPr="003516BF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P a n - P a n i</w:t>
      </w:r>
    </w:p>
    <w:p w:rsidR="006B3AE4" w:rsidRPr="003516BF" w:rsidRDefault="006B3AE4" w:rsidP="006B3AE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6B3AE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6B3AE4" w:rsidRPr="00F8313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 w:rsidRPr="0091099D">
        <w:rPr>
          <w:rFonts w:ascii="Book Antiqua" w:hAnsi="Book Antiqua"/>
          <w:i/>
          <w:sz w:val="20"/>
          <w:szCs w:val="20"/>
        </w:rPr>
        <w:t>Znak:BRM.0002.</w:t>
      </w:r>
      <w:r w:rsidR="00360C0F">
        <w:rPr>
          <w:rFonts w:ascii="Book Antiqua" w:hAnsi="Book Antiqua"/>
          <w:i/>
          <w:sz w:val="20"/>
          <w:szCs w:val="20"/>
        </w:rPr>
        <w:t>4</w:t>
      </w:r>
      <w:r w:rsidR="00677CDC">
        <w:rPr>
          <w:rFonts w:ascii="Book Antiqua" w:hAnsi="Book Antiqua"/>
          <w:i/>
          <w:sz w:val="20"/>
          <w:szCs w:val="20"/>
        </w:rPr>
        <w:t>4</w:t>
      </w:r>
      <w:r w:rsidRPr="0091099D">
        <w:rPr>
          <w:rFonts w:ascii="Book Antiqua" w:hAnsi="Book Antiqua"/>
          <w:i/>
          <w:sz w:val="20"/>
          <w:szCs w:val="20"/>
        </w:rPr>
        <w:t>.201</w:t>
      </w:r>
      <w:r>
        <w:rPr>
          <w:rFonts w:ascii="Book Antiqua" w:hAnsi="Book Antiqua"/>
          <w:i/>
          <w:sz w:val="20"/>
          <w:szCs w:val="20"/>
        </w:rPr>
        <w:t>7</w:t>
      </w:r>
    </w:p>
    <w:p w:rsidR="006B3AE4" w:rsidRDefault="006B3AE4" w:rsidP="006B3AE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 xml:space="preserve">. Dz. U. z 2016 r. poz. 446, </w:t>
      </w:r>
      <w:r w:rsidRPr="0008075D">
        <w:rPr>
          <w:rFonts w:ascii="Book Antiqua" w:hAnsi="Book Antiqua"/>
          <w:sz w:val="22"/>
          <w:szCs w:val="22"/>
        </w:rPr>
        <w:t>poz. 1579</w:t>
      </w:r>
      <w:r>
        <w:rPr>
          <w:rFonts w:ascii="Book Antiqua" w:hAnsi="Book Antiqua"/>
          <w:sz w:val="22"/>
          <w:szCs w:val="22"/>
        </w:rPr>
        <w:t>, poz. 1948</w:t>
      </w:r>
      <w:r w:rsidR="00677CDC">
        <w:rPr>
          <w:rFonts w:ascii="Book Antiqua" w:hAnsi="Book Antiqua"/>
          <w:sz w:val="22"/>
          <w:szCs w:val="22"/>
        </w:rPr>
        <w:t>; z 2017 r. 730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 w:rsidRPr="003516BF">
        <w:rPr>
          <w:rFonts w:ascii="Book Antiqua" w:hAnsi="Book Antiqua"/>
          <w:b/>
          <w:u w:val="single"/>
        </w:rPr>
        <w:t xml:space="preserve">na dzień </w:t>
      </w:r>
      <w:r w:rsidR="00677CDC">
        <w:rPr>
          <w:rFonts w:ascii="Book Antiqua" w:hAnsi="Book Antiqua"/>
          <w:b/>
          <w:u w:val="single"/>
        </w:rPr>
        <w:t xml:space="preserve">27 kwietnia </w:t>
      </w:r>
      <w:r>
        <w:rPr>
          <w:rFonts w:ascii="Book Antiqua" w:hAnsi="Book Antiqua"/>
          <w:b/>
          <w:u w:val="single"/>
        </w:rPr>
        <w:t>2</w:t>
      </w:r>
      <w:r w:rsidRPr="003516BF">
        <w:rPr>
          <w:rFonts w:ascii="Book Antiqua" w:hAnsi="Book Antiqua"/>
          <w:b/>
          <w:u w:val="single"/>
        </w:rPr>
        <w:t>01</w:t>
      </w:r>
      <w:r>
        <w:rPr>
          <w:rFonts w:ascii="Book Antiqua" w:hAnsi="Book Antiqua"/>
          <w:b/>
          <w:u w:val="single"/>
        </w:rPr>
        <w:t>7</w:t>
      </w:r>
      <w:r w:rsidRPr="003516BF">
        <w:rPr>
          <w:rFonts w:ascii="Book Antiqua" w:hAnsi="Book Antiqua"/>
          <w:b/>
          <w:u w:val="single"/>
        </w:rPr>
        <w:t xml:space="preserve"> roku </w:t>
      </w:r>
      <w:r>
        <w:rPr>
          <w:rFonts w:ascii="Book Antiqua" w:hAnsi="Book Antiqua"/>
          <w:b/>
          <w:u w:val="single"/>
        </w:rPr>
        <w:t xml:space="preserve">(czwartek) </w:t>
      </w:r>
      <w:r w:rsidRPr="003516BF">
        <w:rPr>
          <w:rFonts w:ascii="Book Antiqua" w:hAnsi="Book Antiqua"/>
          <w:b/>
          <w:u w:val="single"/>
        </w:rPr>
        <w:t xml:space="preserve">o godz. </w:t>
      </w:r>
      <w:r>
        <w:rPr>
          <w:rFonts w:ascii="Book Antiqua" w:hAnsi="Book Antiqua"/>
          <w:b/>
          <w:u w:val="single"/>
        </w:rPr>
        <w:t>11.</w:t>
      </w:r>
      <w:r w:rsidRPr="003516BF">
        <w:rPr>
          <w:rFonts w:ascii="Book Antiqua" w:hAnsi="Book Antiqua"/>
          <w:b/>
          <w:u w:val="single"/>
        </w:rPr>
        <w:t>00</w:t>
      </w:r>
      <w:r>
        <w:rPr>
          <w:rFonts w:ascii="Book Antiqua" w:hAnsi="Book Antiqua"/>
          <w:b/>
          <w:u w:val="single"/>
        </w:rPr>
        <w:t xml:space="preserve"> 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  w sali obrad (nr 22) Urzędu Miasta w Tomaszowie Maz. przy ul. POW 10/16</w:t>
      </w:r>
    </w:p>
    <w:p w:rsidR="006B3AE4" w:rsidRDefault="006B3AE4" w:rsidP="006B3AE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 w:rsidRPr="003516BF">
        <w:rPr>
          <w:rFonts w:ascii="Book Antiqua" w:hAnsi="Book Antiqua"/>
          <w:b/>
        </w:rPr>
        <w:t xml:space="preserve">          </w:t>
      </w:r>
      <w:r>
        <w:rPr>
          <w:rFonts w:ascii="Book Antiqua" w:hAnsi="Book Antiqua"/>
          <w:b/>
        </w:rPr>
        <w:t>XL</w:t>
      </w:r>
      <w:r w:rsidR="00360C0F">
        <w:rPr>
          <w:rFonts w:ascii="Book Antiqua" w:hAnsi="Book Antiqua"/>
          <w:b/>
        </w:rPr>
        <w:t>I</w:t>
      </w:r>
      <w:r w:rsidR="00677CDC">
        <w:rPr>
          <w:rFonts w:ascii="Book Antiqua" w:hAnsi="Book Antiqua"/>
          <w:b/>
        </w:rPr>
        <w:t>V</w:t>
      </w:r>
      <w:r>
        <w:rPr>
          <w:rFonts w:ascii="Book Antiqua" w:hAnsi="Book Antiqua"/>
          <w:b/>
        </w:rPr>
        <w:t xml:space="preserve"> </w:t>
      </w:r>
      <w:r w:rsidRPr="003516BF">
        <w:rPr>
          <w:rFonts w:ascii="Book Antiqua" w:hAnsi="Book Antiqua"/>
          <w:b/>
        </w:rPr>
        <w:t>sesję Rady Miejskiej Tomaszowa Maz.</w:t>
      </w:r>
    </w:p>
    <w:p w:rsidR="006B3AE4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 w:rsidRPr="003516BF"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6B3AE4" w:rsidRPr="003516BF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>Otwarcie sesji i powitanie zebranych.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Przedstawienie porządku obrad </w:t>
      </w:r>
      <w:r w:rsidR="00AF7794">
        <w:rPr>
          <w:rFonts w:ascii="Book Antiqua" w:hAnsi="Book Antiqua"/>
        </w:rPr>
        <w:t>XLI</w:t>
      </w:r>
      <w:r w:rsidR="003A2AE7">
        <w:rPr>
          <w:rFonts w:ascii="Book Antiqua" w:hAnsi="Book Antiqua"/>
        </w:rPr>
        <w:t>V</w:t>
      </w:r>
      <w:r w:rsidR="0078489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s</w:t>
      </w:r>
      <w:r w:rsidRPr="003516BF">
        <w:rPr>
          <w:rFonts w:ascii="Book Antiqua" w:hAnsi="Book Antiqua"/>
        </w:rPr>
        <w:t>esji Rady Miejskiej.</w:t>
      </w:r>
    </w:p>
    <w:p w:rsidR="003A2AE7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A2AE7">
        <w:rPr>
          <w:rFonts w:ascii="Book Antiqua" w:hAnsi="Book Antiqua"/>
        </w:rPr>
        <w:t>Przyjęcie protokoł</w:t>
      </w:r>
      <w:r w:rsidR="003A2AE7" w:rsidRPr="003A2AE7">
        <w:rPr>
          <w:rFonts w:ascii="Book Antiqua" w:hAnsi="Book Antiqua"/>
        </w:rPr>
        <w:t xml:space="preserve">u </w:t>
      </w:r>
      <w:r w:rsidRPr="003A2AE7">
        <w:rPr>
          <w:rFonts w:ascii="Book Antiqua" w:hAnsi="Book Antiqua"/>
        </w:rPr>
        <w:t xml:space="preserve">z </w:t>
      </w:r>
      <w:r w:rsidR="00AF7794" w:rsidRPr="003A2AE7">
        <w:rPr>
          <w:rFonts w:ascii="Book Antiqua" w:hAnsi="Book Antiqua"/>
        </w:rPr>
        <w:t>XL</w:t>
      </w:r>
      <w:r w:rsidR="003A2AE7" w:rsidRPr="003A2AE7">
        <w:rPr>
          <w:rFonts w:ascii="Book Antiqua" w:hAnsi="Book Antiqua"/>
        </w:rPr>
        <w:t>II</w:t>
      </w:r>
      <w:r w:rsidR="00784898" w:rsidRPr="003A2AE7">
        <w:rPr>
          <w:rFonts w:ascii="Book Antiqua" w:hAnsi="Book Antiqua"/>
        </w:rPr>
        <w:t>I</w:t>
      </w:r>
      <w:r w:rsidRPr="003A2AE7">
        <w:rPr>
          <w:rFonts w:ascii="Book Antiqua" w:hAnsi="Book Antiqua"/>
        </w:rPr>
        <w:t xml:space="preserve"> sesji Rady Miejskiej Tomaszowa Mazowieckiego </w:t>
      </w:r>
      <w:r w:rsidR="00360C0F" w:rsidRPr="003A2AE7">
        <w:rPr>
          <w:rFonts w:ascii="Book Antiqua" w:hAnsi="Book Antiqua"/>
        </w:rPr>
        <w:br/>
      </w:r>
      <w:r w:rsidRPr="003A2AE7">
        <w:rPr>
          <w:rFonts w:ascii="Book Antiqua" w:hAnsi="Book Antiqua"/>
        </w:rPr>
        <w:t xml:space="preserve">z dnia </w:t>
      </w:r>
      <w:r w:rsidR="003A2AE7" w:rsidRPr="003A2AE7">
        <w:rPr>
          <w:rFonts w:ascii="Book Antiqua" w:hAnsi="Book Antiqua"/>
        </w:rPr>
        <w:t xml:space="preserve">30 marca </w:t>
      </w:r>
      <w:r w:rsidRPr="003A2AE7">
        <w:rPr>
          <w:rFonts w:ascii="Book Antiqua" w:hAnsi="Book Antiqua"/>
        </w:rPr>
        <w:t>2017 roku</w:t>
      </w:r>
      <w:r w:rsidR="003A2AE7" w:rsidRPr="003A2AE7">
        <w:rPr>
          <w:rFonts w:ascii="Book Antiqua" w:hAnsi="Book Antiqua"/>
        </w:rPr>
        <w:t>.</w:t>
      </w:r>
    </w:p>
    <w:p w:rsidR="006B3AE4" w:rsidRPr="003777E4" w:rsidRDefault="006B3AE4" w:rsidP="0003157A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777E4">
        <w:rPr>
          <w:rFonts w:ascii="Book Antiqua" w:hAnsi="Book Antiqua"/>
        </w:rPr>
        <w:t>Podjęcie uchwa</w:t>
      </w:r>
      <w:r w:rsidR="00870F42" w:rsidRPr="003777E4">
        <w:rPr>
          <w:rFonts w:ascii="Book Antiqua" w:hAnsi="Book Antiqua"/>
        </w:rPr>
        <w:t xml:space="preserve">ły w sprawie </w:t>
      </w:r>
      <w:r w:rsidR="00A52D75">
        <w:rPr>
          <w:rFonts w:ascii="Book Antiqua" w:hAnsi="Book Antiqua"/>
        </w:rPr>
        <w:t xml:space="preserve">dokonania </w:t>
      </w:r>
      <w:r w:rsidR="00870F42" w:rsidRPr="003777E4">
        <w:rPr>
          <w:rFonts w:ascii="Book Antiqua" w:hAnsi="Book Antiqua"/>
        </w:rPr>
        <w:t>zmian w „Budżecie Miasta Tomaszowa Mazowieckiego na rok 2017”.</w:t>
      </w:r>
    </w:p>
    <w:p w:rsidR="006B3AE4" w:rsidRDefault="00870F4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XXX</w:t>
      </w:r>
      <w:r w:rsidR="00EF6A68">
        <w:rPr>
          <w:rFonts w:ascii="Book Antiqua" w:hAnsi="Book Antiqua"/>
        </w:rPr>
        <w:t xml:space="preserve">VIII/342/2016 Rady Miejskiej Tomaszowa Mazowieckiego z dnia 21 grudnia 2016 r. w sprawie uchwalenia „Wieloletniej Prognozy Finansowej Miasta Tomaszowa Mazowieckiego </w:t>
      </w:r>
      <w:r w:rsidR="009670B6">
        <w:rPr>
          <w:rFonts w:ascii="Book Antiqua" w:hAnsi="Book Antiqua"/>
        </w:rPr>
        <w:br/>
      </w:r>
      <w:r w:rsidR="00EF6A68">
        <w:rPr>
          <w:rFonts w:ascii="Book Antiqua" w:hAnsi="Book Antiqua"/>
        </w:rPr>
        <w:t>na lata 2017-2030”</w:t>
      </w:r>
      <w:r w:rsidR="00BC00C8">
        <w:rPr>
          <w:rFonts w:ascii="Book Antiqua" w:hAnsi="Book Antiqua"/>
        </w:rPr>
        <w:t>.</w:t>
      </w:r>
    </w:p>
    <w:p w:rsidR="00455470" w:rsidRDefault="00455470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</w:t>
      </w:r>
      <w:r w:rsidR="00334411">
        <w:rPr>
          <w:rFonts w:ascii="Book Antiqua" w:hAnsi="Book Antiqua"/>
        </w:rPr>
        <w:t xml:space="preserve">o zmianie uchwały nr II/5/2014 Rady Miejskiej Tomaszowa Mazowieckiego w sprawie wieloletniego </w:t>
      </w:r>
      <w:r>
        <w:rPr>
          <w:rFonts w:ascii="Book Antiqua" w:hAnsi="Book Antiqua"/>
        </w:rPr>
        <w:t xml:space="preserve">planu rozwoju i modernizacji gminnych urządzeń wodociągowych i kanalizacyjnych.  </w:t>
      </w:r>
    </w:p>
    <w:p w:rsidR="002B2A34" w:rsidRDefault="002B2A3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wyłączenia Przedszkola nr 5 w Tomaszowie Mazowieckim i Przedszkola nr 19 w Tomaszowie Mazowieckim z Zespołu Szkolno – Przedszkolnego nr 2 w Tomaszowie Mazowieckim.</w:t>
      </w:r>
    </w:p>
    <w:p w:rsidR="002B2A34" w:rsidRDefault="00580A16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Podjęcie uchwały o zmianie uchwały nr IX/59/2015 Rady Miejskiej Tomaszowa Mazowieckiego w sprawie utworzenia Zespołu Szkolno – Przedszkolnego nr 2 w Tomaszowie Mazowieckim.</w:t>
      </w:r>
    </w:p>
    <w:p w:rsidR="00580A16" w:rsidRDefault="00580A16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utworzenia Zespołu Szkolno – Przedszkolnego nr 7 w Tomaszowie Mazowieckim. </w:t>
      </w:r>
    </w:p>
    <w:p w:rsidR="00580A16" w:rsidRDefault="00580A16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utworzenia Zespołu Szkolno – Przedszkolnego nr 9 w Tomaszowie Mazowieckim. </w:t>
      </w:r>
    </w:p>
    <w:p w:rsidR="00580A16" w:rsidRDefault="00580A16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wyłączenia Przedszkola nr 11 w Tomaszowie Mazowieckim z Zespołu Szkolno – Przedszkolnego nr 6 w Tomaszowie Mazowieckim.</w:t>
      </w:r>
    </w:p>
    <w:p w:rsidR="00580A16" w:rsidRDefault="00580A16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336D3D">
        <w:rPr>
          <w:rFonts w:ascii="Book Antiqua" w:hAnsi="Book Antiqua"/>
        </w:rPr>
        <w:t xml:space="preserve">Podjęcie uchwały o zmianie uchwały nr IX/63/2015 </w:t>
      </w:r>
      <w:r w:rsidR="00B322D8">
        <w:rPr>
          <w:rFonts w:ascii="Book Antiqua" w:hAnsi="Book Antiqua"/>
        </w:rPr>
        <w:t xml:space="preserve">Rady Miejskiej Tomaszowa Mazowieckiego w sprawie utworzenia Zespołu Szkolno – Przedszkolnego nr 6 w Tomaszowie Mazowieckim. </w:t>
      </w:r>
    </w:p>
    <w:p w:rsidR="00B322D8" w:rsidRDefault="00B322D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utworzenia Zespołu Szkolno – Przedszkolnego nr 10 w Tomaszowie Mazowieckim. </w:t>
      </w:r>
    </w:p>
    <w:p w:rsidR="00B322D8" w:rsidRDefault="00B322D8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zmiany nazwy Zespołu Szkół nr 8 </w:t>
      </w:r>
      <w:r>
        <w:rPr>
          <w:rFonts w:ascii="Book Antiqua" w:hAnsi="Book Antiqua"/>
        </w:rPr>
        <w:br/>
        <w:t xml:space="preserve">            w Tomaszowie Mazowieckim. </w:t>
      </w:r>
    </w:p>
    <w:p w:rsidR="00812F8B" w:rsidRDefault="00812F8B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wyposażenia w mienie Zespołu Szkolno – </w:t>
      </w:r>
      <w:r>
        <w:rPr>
          <w:rFonts w:ascii="Book Antiqua" w:hAnsi="Book Antiqua"/>
        </w:rPr>
        <w:br/>
        <w:t xml:space="preserve">            Przedszkolnego nr 7 w Tomaszowie Mazowieckim.</w:t>
      </w:r>
    </w:p>
    <w:p w:rsidR="00812F8B" w:rsidRDefault="00812F8B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wyposażenia w mienie Zespołu Szkolno – </w:t>
      </w:r>
      <w:r>
        <w:rPr>
          <w:rFonts w:ascii="Book Antiqua" w:hAnsi="Book Antiqua"/>
        </w:rPr>
        <w:br/>
        <w:t xml:space="preserve">            Przedszkolnego nr 9 w Tomaszowie Mazowieckim.</w:t>
      </w:r>
    </w:p>
    <w:p w:rsidR="00812F8B" w:rsidRDefault="00812F8B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wyposażenia w mienie Zespołu Szkolno – </w:t>
      </w:r>
      <w:r>
        <w:rPr>
          <w:rFonts w:ascii="Book Antiqua" w:hAnsi="Book Antiqua"/>
        </w:rPr>
        <w:br/>
        <w:t xml:space="preserve">            Przedszkolnego nr 10 w Tomaszowie Mazowieckim.   </w:t>
      </w:r>
    </w:p>
    <w:p w:rsidR="00B16E84" w:rsidRDefault="00B16E84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zmiany nazwy ulicy położonej na terenie miasta  </w:t>
      </w:r>
      <w:r>
        <w:rPr>
          <w:rFonts w:ascii="Book Antiqua" w:hAnsi="Book Antiqua"/>
        </w:rPr>
        <w:br/>
        <w:t xml:space="preserve">            Tomaszowa Mazowieckiego (dot. ul. Oskara Lange).</w:t>
      </w:r>
    </w:p>
    <w:p w:rsidR="00B16E84" w:rsidRDefault="00B16E84" w:rsidP="00B16E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zmiany nazwy ulicy położonej na terenie miasta  </w:t>
      </w:r>
      <w:r>
        <w:rPr>
          <w:rFonts w:ascii="Book Antiqua" w:hAnsi="Book Antiqua"/>
        </w:rPr>
        <w:br/>
        <w:t xml:space="preserve">            Tomaszowa Mazowieckiego (dot. ul. Teodora </w:t>
      </w:r>
      <w:proofErr w:type="spellStart"/>
      <w:r>
        <w:rPr>
          <w:rFonts w:ascii="Book Antiqua" w:hAnsi="Book Antiqua"/>
        </w:rPr>
        <w:t>Duracza</w:t>
      </w:r>
      <w:proofErr w:type="spellEnd"/>
      <w:r>
        <w:rPr>
          <w:rFonts w:ascii="Book Antiqua" w:hAnsi="Book Antiqua"/>
        </w:rPr>
        <w:t>).</w:t>
      </w:r>
    </w:p>
    <w:p w:rsidR="00B16E84" w:rsidRDefault="00B16E84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zniesienie odrębnej </w:t>
      </w:r>
      <w:r>
        <w:rPr>
          <w:rFonts w:ascii="Book Antiqua" w:hAnsi="Book Antiqua"/>
        </w:rPr>
        <w:br/>
        <w:t xml:space="preserve">            własności lokalu mieszkalnego. </w:t>
      </w:r>
    </w:p>
    <w:p w:rsidR="00B16E84" w:rsidRDefault="00B16E84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Podjęcie uchwały w sprawie wyrażenia zgody na sprzedaż nieruchomości </w:t>
      </w:r>
      <w:r>
        <w:rPr>
          <w:rFonts w:ascii="Book Antiqua" w:hAnsi="Book Antiqua"/>
        </w:rPr>
        <w:br/>
        <w:t xml:space="preserve">            stanowiącej własność Gminy Miasto Tomaszów Mazowiecki, położonej </w:t>
      </w:r>
      <w:r>
        <w:rPr>
          <w:rFonts w:ascii="Book Antiqua" w:hAnsi="Book Antiqua"/>
        </w:rPr>
        <w:br/>
        <w:t xml:space="preserve">            w Tomaszowie Mazowieckim przy ulicy Rolnej 1/3A.</w:t>
      </w:r>
    </w:p>
    <w:p w:rsidR="00B16E84" w:rsidRDefault="00B16E84" w:rsidP="00B16E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</w:t>
      </w:r>
      <w:r>
        <w:rPr>
          <w:rFonts w:ascii="Book Antiqua" w:hAnsi="Book Antiqua"/>
        </w:rPr>
        <w:br/>
        <w:t xml:space="preserve">            stanowiącej własność Gminy Miasto Tomaszów Mazowiecki, położonej </w:t>
      </w:r>
      <w:r>
        <w:rPr>
          <w:rFonts w:ascii="Book Antiqua" w:hAnsi="Book Antiqua"/>
        </w:rPr>
        <w:br/>
        <w:t xml:space="preserve">            w Tomaszowie Mazowieckim przy ulicy Rolnej 23A.</w:t>
      </w:r>
    </w:p>
    <w:p w:rsidR="00A3737A" w:rsidRDefault="00A3737A" w:rsidP="00B16E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przyjęcia zasad udzielania dotacji celowej </w:t>
      </w:r>
      <w:r w:rsidR="00455470">
        <w:rPr>
          <w:rFonts w:ascii="Book Antiqua" w:hAnsi="Book Antiqua"/>
        </w:rPr>
        <w:br/>
        <w:t xml:space="preserve">             </w:t>
      </w:r>
      <w:r>
        <w:rPr>
          <w:rFonts w:ascii="Book Antiqua" w:hAnsi="Book Antiqua"/>
        </w:rPr>
        <w:t xml:space="preserve">na dofinansowanie wymiany źródeł ciepła na obszarze Gminy Miasto </w:t>
      </w:r>
      <w:r w:rsidR="00455470">
        <w:rPr>
          <w:rFonts w:ascii="Book Antiqua" w:hAnsi="Book Antiqua"/>
        </w:rPr>
        <w:br/>
        <w:t xml:space="preserve">            </w:t>
      </w:r>
      <w:r>
        <w:rPr>
          <w:rFonts w:ascii="Book Antiqua" w:hAnsi="Book Antiqua"/>
        </w:rPr>
        <w:t xml:space="preserve">Tomaszów Mazowiecki, na lata </w:t>
      </w:r>
      <w:r w:rsidR="00455470">
        <w:rPr>
          <w:rFonts w:ascii="Book Antiqua" w:hAnsi="Book Antiqua"/>
        </w:rPr>
        <w:t>2017-2018.</w:t>
      </w:r>
    </w:p>
    <w:p w:rsidR="00841A25" w:rsidRDefault="00841A25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ogłoszenia tekstu jednolitego uchwały </w:t>
      </w:r>
      <w:r>
        <w:rPr>
          <w:rFonts w:ascii="Book Antiqua" w:hAnsi="Book Antiqua"/>
        </w:rPr>
        <w:br/>
        <w:t xml:space="preserve">            nr XXIV/185/2008 Rady Miejskiej Tomaszowa Mazowieckiego z dnia </w:t>
      </w:r>
      <w:r>
        <w:rPr>
          <w:rFonts w:ascii="Book Antiqua" w:hAnsi="Book Antiqua"/>
        </w:rPr>
        <w:br/>
        <w:t xml:space="preserve">            27 lutego 2008 roku w sprawie Statutu Miasta Tomaszowa Mazowieckiego.  </w:t>
      </w:r>
    </w:p>
    <w:p w:rsidR="002A4A1B" w:rsidRDefault="002A4A1B" w:rsidP="00B322D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uchwały nr XL/363/2017 w sprawie uchwalenia </w:t>
      </w:r>
      <w:r>
        <w:rPr>
          <w:rFonts w:ascii="Book Antiqua" w:hAnsi="Book Antiqua"/>
        </w:rPr>
        <w:br/>
        <w:t xml:space="preserve">             Miejskiego Programu Przeciwdziałania Przemocy w Rodzinie i Ochrony  </w:t>
      </w:r>
      <w:r>
        <w:rPr>
          <w:rFonts w:ascii="Book Antiqua" w:hAnsi="Book Antiqua"/>
        </w:rPr>
        <w:br/>
        <w:t xml:space="preserve">             Ofiar Przemocy w Rodzinie na lata 2017-2020.</w:t>
      </w:r>
    </w:p>
    <w:p w:rsidR="00C40848" w:rsidRPr="000C314E" w:rsidRDefault="00C4084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0C314E">
        <w:rPr>
          <w:rFonts w:ascii="Book Antiqua" w:hAnsi="Book Antiqua"/>
        </w:rPr>
        <w:t>Ocena zasobów pomocy społecznej za 2016</w:t>
      </w:r>
      <w:r w:rsidR="000C314E">
        <w:rPr>
          <w:rFonts w:ascii="Book Antiqua" w:hAnsi="Book Antiqua"/>
        </w:rPr>
        <w:t xml:space="preserve"> rok</w:t>
      </w:r>
      <w:r w:rsidR="000C314E" w:rsidRPr="000C314E">
        <w:rPr>
          <w:rFonts w:ascii="Book Antiqua" w:hAnsi="Book Antiqua"/>
        </w:rPr>
        <w:t>.</w:t>
      </w:r>
      <w:r w:rsidRPr="000C314E">
        <w:rPr>
          <w:rFonts w:ascii="Book Antiqua" w:hAnsi="Book Antiqua"/>
        </w:rPr>
        <w:t xml:space="preserve"> </w:t>
      </w:r>
    </w:p>
    <w:p w:rsidR="006B3AE4" w:rsidRPr="00A8147A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0C314E">
        <w:rPr>
          <w:rFonts w:ascii="Book Antiqua" w:hAnsi="Book Antiqua" w:cs="Estrangelo Edessa"/>
        </w:rPr>
        <w:t xml:space="preserve">Informacja o działalności Prezydenta Miasta w okresie między sesjami </w:t>
      </w:r>
      <w:r w:rsidRPr="000C314E">
        <w:rPr>
          <w:rFonts w:ascii="Book Antiqua" w:hAnsi="Book Antiqua" w:cs="Estrangelo Edessa"/>
        </w:rPr>
        <w:br/>
        <w:t>oraz z wykonania uchwał podjętych na poprzedniej sesji.</w:t>
      </w:r>
    </w:p>
    <w:p w:rsidR="006B3AE4" w:rsidRPr="00F83134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 xml:space="preserve">Informacja o działalności Przewodniczącego Rady Miejskiej </w:t>
      </w:r>
      <w:r w:rsidR="00D66122">
        <w:rPr>
          <w:rFonts w:ascii="Book Antiqua" w:hAnsi="Book Antiqua" w:cs="Estrangelo Edessa"/>
        </w:rPr>
        <w:br/>
      </w:r>
      <w:r w:rsidRPr="003516BF">
        <w:rPr>
          <w:rFonts w:ascii="Book Antiqua" w:hAnsi="Book Antiqua" w:cs="Estrangelo Edessa"/>
        </w:rPr>
        <w:t xml:space="preserve">i </w:t>
      </w:r>
      <w:r>
        <w:rPr>
          <w:rFonts w:ascii="Book Antiqua" w:hAnsi="Book Antiqua" w:cs="Estrangelo Edessa"/>
        </w:rPr>
        <w:t>W</w:t>
      </w:r>
      <w:r w:rsidRPr="003516BF">
        <w:rPr>
          <w:rFonts w:ascii="Book Antiqua" w:hAnsi="Book Antiqua" w:cs="Estrangelo Edessa"/>
        </w:rPr>
        <w:t>iceprzewodniczących w okresie między sesjami.</w:t>
      </w:r>
    </w:p>
    <w:p w:rsidR="006B3AE4" w:rsidRPr="00DF0505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Interpelacje i wnioski radnych.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Korespondencja i sprawy różne.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Zamknięcie obrad </w:t>
      </w:r>
      <w:r>
        <w:rPr>
          <w:rFonts w:ascii="Book Antiqua" w:hAnsi="Book Antiqua"/>
        </w:rPr>
        <w:t>XL</w:t>
      </w:r>
      <w:r w:rsidR="00D521A4">
        <w:rPr>
          <w:rFonts w:ascii="Book Antiqua" w:hAnsi="Book Antiqua"/>
        </w:rPr>
        <w:t>I</w:t>
      </w:r>
      <w:r w:rsidR="002B2A34">
        <w:rPr>
          <w:rFonts w:ascii="Book Antiqua" w:hAnsi="Book Antiqua"/>
        </w:rPr>
        <w:t>V</w:t>
      </w:r>
      <w:r>
        <w:rPr>
          <w:rFonts w:ascii="Book Antiqua" w:hAnsi="Book Antiqua"/>
        </w:rPr>
        <w:t xml:space="preserve"> </w:t>
      </w:r>
      <w:r w:rsidRPr="003516BF">
        <w:rPr>
          <w:rFonts w:ascii="Book Antiqua" w:hAnsi="Book Antiqua"/>
        </w:rPr>
        <w:t>sesji Rady Miejskiej.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DF05FF" w:rsidRPr="00662E28" w:rsidRDefault="00DF05FF" w:rsidP="00DF05FF">
      <w:pPr>
        <w:jc w:val="both"/>
        <w:rPr>
          <w:rFonts w:ascii="Book Antiqua" w:hAnsi="Book Antiqua"/>
          <w:sz w:val="20"/>
          <w:szCs w:val="20"/>
        </w:rPr>
      </w:pPr>
      <w:r w:rsidRPr="00662E28"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 w:rsidRPr="00662E28">
        <w:rPr>
          <w:rFonts w:ascii="Book Antiqua" w:hAnsi="Book Antiqua"/>
          <w:sz w:val="20"/>
          <w:szCs w:val="20"/>
        </w:rPr>
        <w:t>t.j</w:t>
      </w:r>
      <w:proofErr w:type="spellEnd"/>
      <w:r w:rsidRPr="00662E28">
        <w:rPr>
          <w:rFonts w:ascii="Book Antiqua" w:hAnsi="Book Antiqua"/>
          <w:sz w:val="20"/>
          <w:szCs w:val="20"/>
        </w:rPr>
        <w:t xml:space="preserve">. Dz. U. z 2016 r. poz. 446, </w:t>
      </w:r>
      <w:r w:rsidRPr="00662E28">
        <w:rPr>
          <w:rFonts w:ascii="Book Antiqua" w:hAnsi="Book Antiqua"/>
          <w:sz w:val="20"/>
          <w:szCs w:val="20"/>
        </w:rPr>
        <w:br/>
        <w:t>poz. 1579, poz. 1948</w:t>
      </w:r>
      <w:r w:rsidR="002B2A34">
        <w:rPr>
          <w:rFonts w:ascii="Book Antiqua" w:hAnsi="Book Antiqua"/>
          <w:sz w:val="20"/>
          <w:szCs w:val="20"/>
        </w:rPr>
        <w:t>; z 2017 r. poz. 730</w:t>
      </w:r>
      <w:r w:rsidRPr="00662E28">
        <w:rPr>
          <w:rFonts w:ascii="Book Antiqua" w:hAnsi="Book Antiqua"/>
          <w:sz w:val="20"/>
          <w:szCs w:val="20"/>
        </w:rPr>
        <w:t>)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8E749A" w:rsidRDefault="008E749A"/>
    <w:sectPr w:rsidR="008E749A" w:rsidSect="00ED5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23398"/>
    <w:multiLevelType w:val="hybridMultilevel"/>
    <w:tmpl w:val="26F4B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860E9D"/>
    <w:multiLevelType w:val="hybridMultilevel"/>
    <w:tmpl w:val="FF2E2F3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6B3AE4"/>
    <w:rsid w:val="000054A4"/>
    <w:rsid w:val="0002449B"/>
    <w:rsid w:val="0003157A"/>
    <w:rsid w:val="000C314E"/>
    <w:rsid w:val="000D340B"/>
    <w:rsid w:val="00167ADE"/>
    <w:rsid w:val="00234BCB"/>
    <w:rsid w:val="00281AC3"/>
    <w:rsid w:val="00281D4C"/>
    <w:rsid w:val="002A4A1B"/>
    <w:rsid w:val="002B2A34"/>
    <w:rsid w:val="002E75EC"/>
    <w:rsid w:val="00334411"/>
    <w:rsid w:val="00336D3D"/>
    <w:rsid w:val="0035216E"/>
    <w:rsid w:val="00360C0F"/>
    <w:rsid w:val="003777E4"/>
    <w:rsid w:val="00382A6C"/>
    <w:rsid w:val="003A2AE7"/>
    <w:rsid w:val="003C0FB1"/>
    <w:rsid w:val="00445DD2"/>
    <w:rsid w:val="00455470"/>
    <w:rsid w:val="004644BE"/>
    <w:rsid w:val="004E481A"/>
    <w:rsid w:val="00572A71"/>
    <w:rsid w:val="00580A16"/>
    <w:rsid w:val="005C0E29"/>
    <w:rsid w:val="00613951"/>
    <w:rsid w:val="00677CDC"/>
    <w:rsid w:val="006A7B0A"/>
    <w:rsid w:val="006B3AE4"/>
    <w:rsid w:val="00703A47"/>
    <w:rsid w:val="007509B8"/>
    <w:rsid w:val="00755EDE"/>
    <w:rsid w:val="00760B48"/>
    <w:rsid w:val="007827D6"/>
    <w:rsid w:val="00784898"/>
    <w:rsid w:val="00812F8B"/>
    <w:rsid w:val="008158D2"/>
    <w:rsid w:val="00841A25"/>
    <w:rsid w:val="00870F42"/>
    <w:rsid w:val="008A343A"/>
    <w:rsid w:val="008E749A"/>
    <w:rsid w:val="009670B6"/>
    <w:rsid w:val="009D3808"/>
    <w:rsid w:val="009E1E13"/>
    <w:rsid w:val="00A3117F"/>
    <w:rsid w:val="00A3737A"/>
    <w:rsid w:val="00A52D75"/>
    <w:rsid w:val="00AF436B"/>
    <w:rsid w:val="00AF7794"/>
    <w:rsid w:val="00B10FFD"/>
    <w:rsid w:val="00B16E84"/>
    <w:rsid w:val="00B20D40"/>
    <w:rsid w:val="00B25254"/>
    <w:rsid w:val="00B322D8"/>
    <w:rsid w:val="00B328F9"/>
    <w:rsid w:val="00B57E2C"/>
    <w:rsid w:val="00BC00C8"/>
    <w:rsid w:val="00BF0402"/>
    <w:rsid w:val="00C227B1"/>
    <w:rsid w:val="00C32D24"/>
    <w:rsid w:val="00C40848"/>
    <w:rsid w:val="00C57025"/>
    <w:rsid w:val="00C764E5"/>
    <w:rsid w:val="00D521A4"/>
    <w:rsid w:val="00D66122"/>
    <w:rsid w:val="00DF05FF"/>
    <w:rsid w:val="00E52166"/>
    <w:rsid w:val="00E94B9B"/>
    <w:rsid w:val="00EE2948"/>
    <w:rsid w:val="00EF6A68"/>
    <w:rsid w:val="00F21046"/>
    <w:rsid w:val="00F40F6E"/>
    <w:rsid w:val="00F81898"/>
    <w:rsid w:val="00FC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3AE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6B3AE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6B3AE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B3AE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B3AE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6B3A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B3AE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3AE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A4A1B"/>
    <w:pPr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Default">
    <w:name w:val="Default"/>
    <w:rsid w:val="002A4A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2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3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11</cp:revision>
  <cp:lastPrinted>2017-04-19T12:48:00Z</cp:lastPrinted>
  <dcterms:created xsi:type="dcterms:W3CDTF">2017-04-18T06:23:00Z</dcterms:created>
  <dcterms:modified xsi:type="dcterms:W3CDTF">2017-04-20T14:27:00Z</dcterms:modified>
</cp:coreProperties>
</file>