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AE0" w:rsidRDefault="0095209D" w:rsidP="00023AE0">
      <w:pPr>
        <w:pStyle w:val="NormalnyWeb"/>
        <w:jc w:val="right"/>
        <w:rPr>
          <w:rFonts w:ascii="Arial" w:hAnsi="Arial" w:cs="Arial"/>
          <w:b/>
          <w:color w:val="auto"/>
          <w:sz w:val="24"/>
          <w:szCs w:val="24"/>
        </w:rPr>
      </w:pPr>
      <w:r w:rsidRPr="0095209D">
        <w:rPr>
          <w:rFonts w:ascii="Arial" w:hAnsi="Arial" w:cs="Arial"/>
          <w:b/>
          <w:color w:val="auto"/>
          <w:sz w:val="24"/>
          <w:szCs w:val="24"/>
        </w:rPr>
        <w:t>PROJEKT</w:t>
      </w:r>
    </w:p>
    <w:p w:rsidR="0095209D" w:rsidRPr="00692C49" w:rsidRDefault="0095209D" w:rsidP="00023AE0">
      <w:pPr>
        <w:pStyle w:val="NormalnyWeb"/>
        <w:jc w:val="right"/>
        <w:rPr>
          <w:rFonts w:ascii="Arial" w:hAnsi="Arial" w:cs="Arial"/>
          <w:color w:val="auto"/>
          <w:sz w:val="24"/>
          <w:szCs w:val="24"/>
        </w:rPr>
      </w:pPr>
    </w:p>
    <w:p w:rsidR="00023AE0" w:rsidRPr="00692C49" w:rsidRDefault="00023AE0" w:rsidP="00023AE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UCHWAŁA Nr …</w:t>
      </w:r>
      <w:r w:rsidR="005C1130">
        <w:rPr>
          <w:rFonts w:ascii="Arial" w:hAnsi="Arial" w:cs="Arial"/>
          <w:b/>
        </w:rPr>
        <w:t>..</w:t>
      </w:r>
      <w:r>
        <w:rPr>
          <w:rFonts w:ascii="Arial" w:hAnsi="Arial" w:cs="Arial"/>
          <w:b/>
        </w:rPr>
        <w:t>…</w:t>
      </w:r>
      <w:r w:rsidRPr="00692C49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…………/2016</w:t>
      </w:r>
    </w:p>
    <w:p w:rsidR="00023AE0" w:rsidRPr="00692C49" w:rsidRDefault="00023AE0" w:rsidP="00023AE0">
      <w:pPr>
        <w:jc w:val="center"/>
        <w:rPr>
          <w:rFonts w:ascii="Arial" w:hAnsi="Arial" w:cs="Arial"/>
          <w:b/>
        </w:rPr>
      </w:pPr>
      <w:r w:rsidRPr="00692C49">
        <w:rPr>
          <w:rFonts w:ascii="Arial" w:hAnsi="Arial" w:cs="Arial"/>
          <w:b/>
        </w:rPr>
        <w:t>RADY MIEJSKIEJ TOMASZOWA MAZOWIECKIEGO</w:t>
      </w:r>
    </w:p>
    <w:p w:rsidR="00023AE0" w:rsidRPr="00692C49" w:rsidRDefault="00023AE0" w:rsidP="00023AE0">
      <w:pPr>
        <w:jc w:val="center"/>
        <w:rPr>
          <w:rFonts w:ascii="Arial" w:hAnsi="Arial" w:cs="Arial"/>
          <w:b/>
        </w:rPr>
      </w:pPr>
      <w:r w:rsidRPr="00692C49">
        <w:rPr>
          <w:rFonts w:ascii="Arial" w:hAnsi="Arial" w:cs="Arial"/>
          <w:b/>
        </w:rPr>
        <w:t xml:space="preserve">z dnia </w:t>
      </w:r>
      <w:r>
        <w:rPr>
          <w:rFonts w:ascii="Arial" w:hAnsi="Arial" w:cs="Arial"/>
          <w:b/>
        </w:rPr>
        <w:t>……………………… 2016</w:t>
      </w:r>
      <w:r w:rsidRPr="00692C49">
        <w:rPr>
          <w:rFonts w:ascii="Arial" w:hAnsi="Arial" w:cs="Arial"/>
          <w:b/>
        </w:rPr>
        <w:t xml:space="preserve"> roku</w:t>
      </w:r>
    </w:p>
    <w:p w:rsidR="00023AE0" w:rsidRPr="00692C49" w:rsidRDefault="00023AE0" w:rsidP="00023AE0">
      <w:pPr>
        <w:rPr>
          <w:rFonts w:ascii="Arial" w:hAnsi="Arial" w:cs="Arial"/>
          <w:b/>
        </w:rPr>
      </w:pPr>
    </w:p>
    <w:p w:rsidR="00023AE0" w:rsidRPr="00692C49" w:rsidRDefault="00023AE0" w:rsidP="00023AE0">
      <w:pPr>
        <w:jc w:val="both"/>
        <w:rPr>
          <w:rFonts w:ascii="Arial" w:hAnsi="Arial" w:cs="Arial"/>
          <w:b/>
        </w:rPr>
      </w:pPr>
      <w:r w:rsidRPr="00692C49">
        <w:rPr>
          <w:rFonts w:ascii="Arial" w:hAnsi="Arial" w:cs="Arial"/>
          <w:b/>
        </w:rPr>
        <w:t xml:space="preserve">w sprawie </w:t>
      </w:r>
      <w:r>
        <w:rPr>
          <w:rFonts w:ascii="Arial" w:hAnsi="Arial" w:cs="Arial"/>
          <w:b/>
        </w:rPr>
        <w:t>nazwy ulicy Oskara Lange położonej w Tomaszowie Mazowieckim</w:t>
      </w:r>
    </w:p>
    <w:p w:rsidR="00023AE0" w:rsidRPr="00692C49" w:rsidRDefault="00023AE0" w:rsidP="00023AE0">
      <w:pPr>
        <w:jc w:val="center"/>
        <w:rPr>
          <w:rFonts w:ascii="Arial" w:hAnsi="Arial" w:cs="Arial"/>
          <w:b/>
        </w:rPr>
      </w:pPr>
    </w:p>
    <w:p w:rsidR="00023AE0" w:rsidRPr="00692C49" w:rsidRDefault="00023AE0" w:rsidP="009C145F">
      <w:pPr>
        <w:spacing w:line="360" w:lineRule="auto"/>
        <w:ind w:firstLine="708"/>
        <w:jc w:val="both"/>
        <w:rPr>
          <w:rFonts w:ascii="Arial" w:hAnsi="Arial" w:cs="Arial"/>
        </w:rPr>
      </w:pPr>
      <w:r w:rsidRPr="00692C49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podstawie art. 18 ust. 2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13</w:t>
      </w:r>
      <w:r w:rsidRPr="00692C49">
        <w:rPr>
          <w:rFonts w:ascii="Arial" w:hAnsi="Arial" w:cs="Arial"/>
        </w:rPr>
        <w:t xml:space="preserve"> ustawy z dnia 8 marca 1990 roku</w:t>
      </w:r>
      <w:r w:rsidR="000D3E56">
        <w:rPr>
          <w:rFonts w:ascii="Arial" w:hAnsi="Arial" w:cs="Arial"/>
        </w:rPr>
        <w:t xml:space="preserve"> </w:t>
      </w:r>
      <w:r w:rsidR="009C145F">
        <w:rPr>
          <w:rFonts w:ascii="Arial" w:hAnsi="Arial" w:cs="Arial"/>
        </w:rPr>
        <w:br/>
      </w:r>
      <w:r w:rsidRPr="00692C49">
        <w:rPr>
          <w:rFonts w:ascii="Arial" w:hAnsi="Arial" w:cs="Arial"/>
        </w:rPr>
        <w:t>o samorzą</w:t>
      </w:r>
      <w:r>
        <w:rPr>
          <w:rFonts w:ascii="Arial" w:hAnsi="Arial" w:cs="Arial"/>
        </w:rPr>
        <w:t>dzie gminnym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 Dz. U. z 2015</w:t>
      </w:r>
      <w:r w:rsidRPr="00692C49">
        <w:rPr>
          <w:rFonts w:ascii="Arial" w:hAnsi="Arial" w:cs="Arial"/>
        </w:rPr>
        <w:t xml:space="preserve">r. poz. </w:t>
      </w:r>
      <w:r>
        <w:rPr>
          <w:rFonts w:ascii="Arial" w:hAnsi="Arial" w:cs="Arial"/>
        </w:rPr>
        <w:t>1</w:t>
      </w:r>
      <w:r w:rsidRPr="00692C49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15), </w:t>
      </w:r>
      <w:r w:rsidRPr="00023AE0">
        <w:rPr>
          <w:rFonts w:ascii="Arial" w:hAnsi="Arial" w:cs="Arial"/>
          <w:b/>
        </w:rPr>
        <w:t>Rada</w:t>
      </w:r>
      <w:r w:rsidRPr="00692C49">
        <w:rPr>
          <w:rFonts w:ascii="Arial" w:hAnsi="Arial" w:cs="Arial"/>
          <w:b/>
        </w:rPr>
        <w:t xml:space="preserve"> Miejska Tomaszowa Mazowieckiego uchwala, co następuje</w:t>
      </w:r>
      <w:r w:rsidRPr="00692C49">
        <w:rPr>
          <w:rFonts w:ascii="Arial" w:hAnsi="Arial" w:cs="Arial"/>
        </w:rPr>
        <w:t>:</w:t>
      </w:r>
    </w:p>
    <w:p w:rsidR="00023AE0" w:rsidRPr="00692C49" w:rsidRDefault="00023AE0" w:rsidP="00023AE0">
      <w:pPr>
        <w:jc w:val="both"/>
        <w:rPr>
          <w:rFonts w:ascii="Arial" w:hAnsi="Arial" w:cs="Arial"/>
        </w:rPr>
      </w:pPr>
    </w:p>
    <w:p w:rsidR="005C1130" w:rsidRPr="000D3E56" w:rsidRDefault="00023AE0" w:rsidP="009C145F">
      <w:pPr>
        <w:spacing w:line="360" w:lineRule="auto"/>
        <w:ind w:firstLine="708"/>
        <w:jc w:val="both"/>
        <w:rPr>
          <w:rFonts w:ascii="Arial" w:hAnsi="Arial" w:cs="Arial"/>
        </w:rPr>
      </w:pPr>
      <w:r w:rsidRPr="00692C49">
        <w:rPr>
          <w:rFonts w:ascii="Arial" w:hAnsi="Arial" w:cs="Arial"/>
          <w:b/>
        </w:rPr>
        <w:t xml:space="preserve">§ 1. </w:t>
      </w:r>
      <w:r w:rsidRPr="000D3E56">
        <w:rPr>
          <w:rFonts w:ascii="Arial" w:hAnsi="Arial" w:cs="Arial"/>
        </w:rPr>
        <w:t>Nie wyraża się zgody na zmianę na</w:t>
      </w:r>
      <w:r w:rsidR="009C145F">
        <w:rPr>
          <w:rFonts w:ascii="Arial" w:hAnsi="Arial" w:cs="Arial"/>
        </w:rPr>
        <w:t>zwy ulicy Oskara Lange nadanej u</w:t>
      </w:r>
      <w:r w:rsidRPr="000D3E56">
        <w:rPr>
          <w:rFonts w:ascii="Arial" w:hAnsi="Arial" w:cs="Arial"/>
        </w:rPr>
        <w:t xml:space="preserve">chwałą Nr </w:t>
      </w:r>
      <w:r w:rsidR="005C1130" w:rsidRPr="000D3E56">
        <w:rPr>
          <w:rFonts w:ascii="Arial" w:hAnsi="Arial" w:cs="Arial"/>
        </w:rPr>
        <w:t xml:space="preserve">XXVIII/80/82 Miejskiej Rady Narodowej w Tomaszowie Mazowieckim </w:t>
      </w:r>
      <w:r w:rsidR="000D3E56">
        <w:rPr>
          <w:rFonts w:ascii="Arial" w:hAnsi="Arial" w:cs="Arial"/>
        </w:rPr>
        <w:t xml:space="preserve">                        </w:t>
      </w:r>
      <w:r w:rsidR="005C1130" w:rsidRPr="000D3E56">
        <w:rPr>
          <w:rFonts w:ascii="Arial" w:hAnsi="Arial" w:cs="Arial"/>
        </w:rPr>
        <w:t xml:space="preserve">z dnia 30 września 1982 roku w sprawie nadania nazw ulicom w Tomaszowie Mazowieckim. </w:t>
      </w:r>
    </w:p>
    <w:p w:rsidR="000D3E56" w:rsidRDefault="000D3E56" w:rsidP="00023AE0">
      <w:pPr>
        <w:jc w:val="both"/>
        <w:rPr>
          <w:rFonts w:ascii="Arial" w:hAnsi="Arial" w:cs="Arial"/>
        </w:rPr>
      </w:pPr>
    </w:p>
    <w:p w:rsidR="00023AE0" w:rsidRPr="00692C49" w:rsidRDefault="005819AF" w:rsidP="009C145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§ 2</w:t>
      </w:r>
      <w:r w:rsidR="000D3E56" w:rsidRPr="000D3E56">
        <w:rPr>
          <w:rFonts w:ascii="Arial" w:hAnsi="Arial" w:cs="Arial"/>
          <w:b/>
        </w:rPr>
        <w:t>.</w:t>
      </w:r>
      <w:r w:rsidR="000D3E56">
        <w:rPr>
          <w:rFonts w:ascii="Arial" w:hAnsi="Arial" w:cs="Arial"/>
        </w:rPr>
        <w:t xml:space="preserve"> </w:t>
      </w:r>
      <w:r w:rsidR="009C145F">
        <w:rPr>
          <w:rFonts w:ascii="Arial" w:hAnsi="Arial" w:cs="Arial"/>
        </w:rPr>
        <w:t>Wykonanie u</w:t>
      </w:r>
      <w:r w:rsidR="00023AE0" w:rsidRPr="00692C49">
        <w:rPr>
          <w:rFonts w:ascii="Arial" w:hAnsi="Arial" w:cs="Arial"/>
        </w:rPr>
        <w:t>chwały powierza się Prezydentowi Miasta Tomaszowa Mazowieckiego.</w:t>
      </w:r>
    </w:p>
    <w:p w:rsidR="00023AE0" w:rsidRPr="00692C49" w:rsidRDefault="00023AE0" w:rsidP="00023AE0">
      <w:pPr>
        <w:jc w:val="both"/>
        <w:rPr>
          <w:rFonts w:ascii="Arial" w:hAnsi="Arial" w:cs="Arial"/>
        </w:rPr>
      </w:pPr>
    </w:p>
    <w:p w:rsidR="000D3E56" w:rsidRDefault="00023AE0" w:rsidP="009C145F">
      <w:pPr>
        <w:spacing w:line="360" w:lineRule="auto"/>
        <w:jc w:val="both"/>
        <w:rPr>
          <w:rFonts w:ascii="Arial" w:hAnsi="Arial" w:cs="Arial"/>
        </w:rPr>
      </w:pPr>
      <w:r w:rsidRPr="00692C49">
        <w:rPr>
          <w:rFonts w:ascii="Arial" w:hAnsi="Arial" w:cs="Arial"/>
        </w:rPr>
        <w:tab/>
      </w:r>
      <w:r w:rsidRPr="00692C49">
        <w:rPr>
          <w:rFonts w:ascii="Arial" w:hAnsi="Arial" w:cs="Arial"/>
          <w:b/>
        </w:rPr>
        <w:t xml:space="preserve">§ </w:t>
      </w:r>
      <w:r w:rsidR="005819AF">
        <w:rPr>
          <w:rFonts w:ascii="Arial" w:hAnsi="Arial" w:cs="Arial"/>
          <w:b/>
        </w:rPr>
        <w:t>3</w:t>
      </w:r>
      <w:r w:rsidRPr="00692C49">
        <w:rPr>
          <w:rFonts w:ascii="Arial" w:hAnsi="Arial" w:cs="Arial"/>
          <w:b/>
        </w:rPr>
        <w:t>.</w:t>
      </w:r>
      <w:r w:rsidRPr="00692C49">
        <w:rPr>
          <w:rFonts w:ascii="Arial" w:hAnsi="Arial" w:cs="Arial"/>
        </w:rPr>
        <w:t xml:space="preserve"> Uchwała </w:t>
      </w:r>
      <w:r w:rsidR="009C145F">
        <w:rPr>
          <w:rFonts w:ascii="Arial" w:hAnsi="Arial" w:cs="Arial"/>
        </w:rPr>
        <w:t xml:space="preserve">wchodzi w życie z dniem podpisania i podlega umieszczeniu               na tablicy ogłoszeń, stronie internetowej </w:t>
      </w:r>
      <w:hyperlink r:id="rId4" w:history="1">
        <w:r w:rsidR="009C145F" w:rsidRPr="002E3B3A">
          <w:rPr>
            <w:rStyle w:val="Hipercze"/>
            <w:rFonts w:ascii="Arial" w:hAnsi="Arial" w:cs="Arial"/>
          </w:rPr>
          <w:t>www.tomaszow-maz.pl</w:t>
        </w:r>
      </w:hyperlink>
      <w:r w:rsidR="009C145F">
        <w:rPr>
          <w:rFonts w:ascii="Arial" w:hAnsi="Arial" w:cs="Arial"/>
        </w:rPr>
        <w:t xml:space="preserve"> i w Biuletynie Informacji Publicznej Urzędu Miasta w Tomaszowie Mazowieckim.</w:t>
      </w:r>
    </w:p>
    <w:p w:rsidR="000D3E56" w:rsidRDefault="000D3E56" w:rsidP="000D3E56">
      <w:pPr>
        <w:ind w:firstLine="708"/>
        <w:jc w:val="both"/>
        <w:rPr>
          <w:rFonts w:ascii="Arial" w:hAnsi="Arial" w:cs="Arial"/>
        </w:rPr>
      </w:pPr>
    </w:p>
    <w:p w:rsidR="00C266F2" w:rsidRDefault="00C266F2"/>
    <w:p w:rsidR="000D3E56" w:rsidRDefault="000D3E56"/>
    <w:p w:rsidR="000D3E56" w:rsidRDefault="000D3E56"/>
    <w:p w:rsidR="000D3E56" w:rsidRPr="0095209D" w:rsidRDefault="000D3E56">
      <w:pPr>
        <w:rPr>
          <w:rFonts w:ascii="Arial" w:hAnsi="Arial" w:cs="Arial"/>
        </w:rPr>
      </w:pPr>
    </w:p>
    <w:p w:rsidR="000D3E56" w:rsidRPr="0095209D" w:rsidRDefault="000D3E56">
      <w:pPr>
        <w:rPr>
          <w:rFonts w:ascii="Arial" w:hAnsi="Arial" w:cs="Arial"/>
        </w:rPr>
      </w:pPr>
    </w:p>
    <w:p w:rsidR="000D3E56" w:rsidRPr="0095209D" w:rsidRDefault="0095209D">
      <w:pPr>
        <w:rPr>
          <w:rFonts w:ascii="Arial" w:hAnsi="Arial" w:cs="Arial"/>
        </w:rPr>
      </w:pPr>
      <w:r w:rsidRPr="0095209D">
        <w:rPr>
          <w:rFonts w:ascii="Arial" w:hAnsi="Arial" w:cs="Arial"/>
        </w:rPr>
        <w:t xml:space="preserve">Projekt </w:t>
      </w:r>
      <w:r w:rsidR="006B66C5">
        <w:rPr>
          <w:rFonts w:ascii="Arial" w:hAnsi="Arial" w:cs="Arial"/>
        </w:rPr>
        <w:t>przygotował</w:t>
      </w:r>
      <w:r w:rsidRPr="0095209D">
        <w:rPr>
          <w:rFonts w:ascii="Arial" w:hAnsi="Arial" w:cs="Arial"/>
        </w:rPr>
        <w:t>:</w:t>
      </w:r>
    </w:p>
    <w:p w:rsidR="0095209D" w:rsidRPr="0095209D" w:rsidRDefault="0095209D">
      <w:pPr>
        <w:rPr>
          <w:rFonts w:ascii="Arial" w:hAnsi="Arial" w:cs="Arial"/>
        </w:rPr>
      </w:pPr>
    </w:p>
    <w:p w:rsidR="0095209D" w:rsidRPr="0095209D" w:rsidRDefault="0095209D">
      <w:pPr>
        <w:rPr>
          <w:rFonts w:ascii="Arial" w:hAnsi="Arial" w:cs="Arial"/>
        </w:rPr>
      </w:pPr>
    </w:p>
    <w:p w:rsidR="0095209D" w:rsidRPr="0095209D" w:rsidRDefault="0095209D">
      <w:pPr>
        <w:rPr>
          <w:rFonts w:ascii="Arial" w:hAnsi="Arial" w:cs="Arial"/>
        </w:rPr>
      </w:pPr>
      <w:r w:rsidRPr="0095209D">
        <w:rPr>
          <w:rFonts w:ascii="Arial" w:hAnsi="Arial" w:cs="Arial"/>
        </w:rPr>
        <w:t>……………………</w:t>
      </w:r>
    </w:p>
    <w:p w:rsidR="0095209D" w:rsidRPr="0095209D" w:rsidRDefault="0095209D">
      <w:pPr>
        <w:rPr>
          <w:rFonts w:ascii="Arial" w:hAnsi="Arial" w:cs="Arial"/>
        </w:rPr>
      </w:pPr>
    </w:p>
    <w:p w:rsidR="0095209D" w:rsidRPr="0095209D" w:rsidRDefault="0095209D">
      <w:pPr>
        <w:rPr>
          <w:rFonts w:ascii="Arial" w:hAnsi="Arial" w:cs="Arial"/>
        </w:rPr>
      </w:pPr>
    </w:p>
    <w:p w:rsidR="0095209D" w:rsidRPr="0095209D" w:rsidRDefault="0095209D">
      <w:pPr>
        <w:rPr>
          <w:rFonts w:ascii="Arial" w:hAnsi="Arial" w:cs="Arial"/>
        </w:rPr>
      </w:pPr>
      <w:r w:rsidRPr="0095209D">
        <w:rPr>
          <w:rFonts w:ascii="Arial" w:hAnsi="Arial" w:cs="Arial"/>
        </w:rPr>
        <w:t>Projekt zaopiniował:</w:t>
      </w:r>
    </w:p>
    <w:p w:rsidR="0095209D" w:rsidRPr="0095209D" w:rsidRDefault="0095209D">
      <w:pPr>
        <w:rPr>
          <w:rFonts w:ascii="Arial" w:hAnsi="Arial" w:cs="Arial"/>
        </w:rPr>
      </w:pPr>
    </w:p>
    <w:p w:rsidR="0095209D" w:rsidRPr="0095209D" w:rsidRDefault="0095209D">
      <w:pPr>
        <w:rPr>
          <w:rFonts w:ascii="Arial" w:hAnsi="Arial" w:cs="Arial"/>
        </w:rPr>
      </w:pPr>
    </w:p>
    <w:p w:rsidR="0095209D" w:rsidRPr="0095209D" w:rsidRDefault="0095209D">
      <w:pPr>
        <w:rPr>
          <w:rFonts w:ascii="Arial" w:hAnsi="Arial" w:cs="Arial"/>
        </w:rPr>
      </w:pPr>
      <w:r w:rsidRPr="0095209D">
        <w:rPr>
          <w:rFonts w:ascii="Arial" w:hAnsi="Arial" w:cs="Arial"/>
        </w:rPr>
        <w:t>……………………..</w:t>
      </w:r>
    </w:p>
    <w:p w:rsidR="005819AF" w:rsidRDefault="005819AF">
      <w:pPr>
        <w:rPr>
          <w:rFonts w:ascii="Arial" w:hAnsi="Arial" w:cs="Arial"/>
        </w:rPr>
      </w:pPr>
    </w:p>
    <w:p w:rsidR="005819AF" w:rsidRDefault="005819AF">
      <w:pPr>
        <w:rPr>
          <w:rFonts w:ascii="Arial" w:hAnsi="Arial" w:cs="Arial"/>
        </w:rPr>
      </w:pPr>
    </w:p>
    <w:p w:rsidR="005819AF" w:rsidRPr="0095209D" w:rsidRDefault="005819AF">
      <w:pPr>
        <w:rPr>
          <w:rFonts w:ascii="Arial" w:hAnsi="Arial" w:cs="Arial"/>
        </w:rPr>
      </w:pPr>
    </w:p>
    <w:p w:rsidR="000D3E56" w:rsidRPr="0095209D" w:rsidRDefault="000D3E56">
      <w:pPr>
        <w:rPr>
          <w:rFonts w:ascii="Arial" w:hAnsi="Arial" w:cs="Arial"/>
        </w:rPr>
      </w:pPr>
    </w:p>
    <w:p w:rsidR="000D3E56" w:rsidRPr="0095209D" w:rsidRDefault="000D3E56">
      <w:pPr>
        <w:rPr>
          <w:rFonts w:ascii="Arial" w:hAnsi="Arial" w:cs="Arial"/>
        </w:rPr>
      </w:pPr>
    </w:p>
    <w:p w:rsidR="0095209D" w:rsidRDefault="0095209D" w:rsidP="0095209D">
      <w:pPr>
        <w:jc w:val="center"/>
        <w:rPr>
          <w:rFonts w:ascii="Arial" w:hAnsi="Arial" w:cs="Arial"/>
        </w:rPr>
      </w:pPr>
      <w:r w:rsidRPr="0095209D">
        <w:rPr>
          <w:rFonts w:ascii="Arial" w:hAnsi="Arial" w:cs="Arial"/>
          <w:b/>
        </w:rPr>
        <w:lastRenderedPageBreak/>
        <w:t>UZASADNIENIE</w:t>
      </w:r>
    </w:p>
    <w:p w:rsidR="0095209D" w:rsidRDefault="0095209D">
      <w:pPr>
        <w:rPr>
          <w:rFonts w:ascii="Arial" w:hAnsi="Arial" w:cs="Arial"/>
        </w:rPr>
      </w:pPr>
    </w:p>
    <w:p w:rsidR="0095209D" w:rsidRDefault="0095209D">
      <w:pPr>
        <w:rPr>
          <w:rFonts w:ascii="Arial" w:hAnsi="Arial" w:cs="Arial"/>
        </w:rPr>
      </w:pPr>
    </w:p>
    <w:p w:rsidR="0095209D" w:rsidRPr="0095209D" w:rsidRDefault="0095209D" w:rsidP="00037A8D">
      <w:pPr>
        <w:spacing w:line="360" w:lineRule="auto"/>
        <w:jc w:val="both"/>
        <w:rPr>
          <w:rFonts w:ascii="Arial" w:hAnsi="Arial" w:cs="Arial"/>
          <w:b/>
        </w:rPr>
      </w:pPr>
      <w:r w:rsidRPr="0095209D">
        <w:rPr>
          <w:rFonts w:ascii="Arial" w:hAnsi="Arial" w:cs="Arial"/>
          <w:b/>
        </w:rPr>
        <w:t xml:space="preserve">do projektu uchwały w sprawie zmiany nazwy ulicy Oskara Lange położonej </w:t>
      </w:r>
      <w:r>
        <w:rPr>
          <w:rFonts w:ascii="Arial" w:hAnsi="Arial" w:cs="Arial"/>
          <w:b/>
        </w:rPr>
        <w:br/>
      </w:r>
      <w:r w:rsidRPr="0095209D">
        <w:rPr>
          <w:rFonts w:ascii="Arial" w:hAnsi="Arial" w:cs="Arial"/>
          <w:b/>
        </w:rPr>
        <w:t>w Tomaszowie Mazowieckim</w:t>
      </w:r>
    </w:p>
    <w:p w:rsidR="000D3E56" w:rsidRPr="0095209D" w:rsidRDefault="000D3E56" w:rsidP="0095209D">
      <w:pPr>
        <w:jc w:val="both"/>
        <w:rPr>
          <w:rFonts w:ascii="Arial" w:hAnsi="Arial" w:cs="Arial"/>
          <w:b/>
        </w:rPr>
      </w:pPr>
    </w:p>
    <w:p w:rsidR="000D3E56" w:rsidRPr="0095209D" w:rsidRDefault="000D3E56">
      <w:pPr>
        <w:rPr>
          <w:rFonts w:ascii="Arial" w:hAnsi="Arial" w:cs="Arial"/>
        </w:rPr>
      </w:pPr>
    </w:p>
    <w:p w:rsidR="00BA1CE7" w:rsidRPr="0095209D" w:rsidRDefault="0095209D" w:rsidP="00037A8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dniu 7 października 2015 r. do Prezydenta Miasta Tomaszowa Mazowieckiego wpłynął wniosek </w:t>
      </w:r>
      <w:r w:rsidR="00BA1CE7">
        <w:rPr>
          <w:rFonts w:ascii="Arial" w:hAnsi="Arial" w:cs="Arial"/>
        </w:rPr>
        <w:t xml:space="preserve">Przewodniczącego Rady Miejskiej Tomaszowa Mazowieckiego o przygotowanie projektu uchwały w sprawie zmiany nazwy ulicy Oskara Lange na ulicę Mieczysława </w:t>
      </w:r>
      <w:proofErr w:type="spellStart"/>
      <w:r w:rsidR="00BA1CE7">
        <w:rPr>
          <w:rFonts w:ascii="Arial" w:hAnsi="Arial" w:cs="Arial"/>
        </w:rPr>
        <w:t>Trajdosa</w:t>
      </w:r>
      <w:proofErr w:type="spellEnd"/>
      <w:r w:rsidR="00BA1CE7">
        <w:rPr>
          <w:rFonts w:ascii="Arial" w:hAnsi="Arial" w:cs="Arial"/>
        </w:rPr>
        <w:t xml:space="preserve"> lub Narodowych Sił Zbrojnych.</w:t>
      </w:r>
    </w:p>
    <w:p w:rsidR="00037A8D" w:rsidRPr="005819AF" w:rsidRDefault="00BA1CE7" w:rsidP="00037A8D">
      <w:pPr>
        <w:spacing w:line="360" w:lineRule="auto"/>
        <w:ind w:firstLine="708"/>
        <w:jc w:val="both"/>
        <w:rPr>
          <w:rFonts w:ascii="Arial" w:hAnsi="Arial" w:cs="Arial"/>
        </w:rPr>
      </w:pPr>
      <w:r w:rsidRPr="00037A8D">
        <w:rPr>
          <w:rFonts w:ascii="Arial" w:hAnsi="Arial" w:cs="Arial"/>
        </w:rPr>
        <w:t xml:space="preserve">Z wnioskiem w tej sprawie wystąpiło Towarzystwo Oświatowe z siedzibą </w:t>
      </w:r>
      <w:r w:rsidR="006B66C5">
        <w:rPr>
          <w:rFonts w:ascii="Arial" w:hAnsi="Arial" w:cs="Arial"/>
        </w:rPr>
        <w:br/>
      </w:r>
      <w:r w:rsidRPr="00037A8D">
        <w:rPr>
          <w:rFonts w:ascii="Arial" w:hAnsi="Arial" w:cs="Arial"/>
        </w:rPr>
        <w:t>w Piotrkowie Trybunalskim. W związku z powyższym przygotowano stosowny projekt uchwały.</w:t>
      </w:r>
      <w:r w:rsidR="008E41F6">
        <w:rPr>
          <w:rFonts w:ascii="Arial" w:hAnsi="Arial" w:cs="Arial"/>
        </w:rPr>
        <w:t xml:space="preserve"> Jednak o</w:t>
      </w:r>
      <w:r w:rsidR="00037A8D" w:rsidRPr="00037A8D">
        <w:rPr>
          <w:rFonts w:ascii="Arial" w:hAnsi="Arial" w:cs="Arial"/>
        </w:rPr>
        <w:t xml:space="preserve">statecznie </w:t>
      </w:r>
      <w:r w:rsidR="008E41F6">
        <w:rPr>
          <w:rFonts w:ascii="Arial" w:hAnsi="Arial" w:cs="Arial"/>
        </w:rPr>
        <w:t>na wniosek P</w:t>
      </w:r>
      <w:r w:rsidR="00037A8D" w:rsidRPr="00037A8D">
        <w:rPr>
          <w:rFonts w:ascii="Arial" w:hAnsi="Arial" w:cs="Arial"/>
        </w:rPr>
        <w:t>rezydenta</w:t>
      </w:r>
      <w:r w:rsidR="008E41F6">
        <w:rPr>
          <w:rFonts w:ascii="Arial" w:hAnsi="Arial" w:cs="Arial"/>
        </w:rPr>
        <w:t xml:space="preserve"> Miasta Tomaszowa Mazowieckiego</w:t>
      </w:r>
      <w:r w:rsidR="00037A8D" w:rsidRPr="00037A8D">
        <w:rPr>
          <w:rFonts w:ascii="Arial" w:hAnsi="Arial" w:cs="Arial"/>
        </w:rPr>
        <w:t xml:space="preserve">, </w:t>
      </w:r>
      <w:r w:rsidR="008E41F6">
        <w:rPr>
          <w:rFonts w:ascii="Arial" w:hAnsi="Arial" w:cs="Arial"/>
        </w:rPr>
        <w:t xml:space="preserve">został zdjęty </w:t>
      </w:r>
      <w:r w:rsidR="00037A8D" w:rsidRPr="00037A8D">
        <w:rPr>
          <w:rFonts w:ascii="Arial" w:hAnsi="Arial" w:cs="Arial"/>
        </w:rPr>
        <w:t xml:space="preserve">z punktu obrad październikowej sesji Rady Miejskiej. Zdaniem prezydenta </w:t>
      </w:r>
      <w:r w:rsidR="008E41F6" w:rsidRPr="00037A8D">
        <w:rPr>
          <w:rFonts w:ascii="Arial" w:hAnsi="Arial" w:cs="Arial"/>
        </w:rPr>
        <w:t>Marcina Witko</w:t>
      </w:r>
      <w:r w:rsidR="00037A8D" w:rsidRPr="00037A8D">
        <w:rPr>
          <w:rFonts w:ascii="Arial" w:hAnsi="Arial" w:cs="Arial"/>
        </w:rPr>
        <w:t>, sprawa zmiany nazwy ulicy powi</w:t>
      </w:r>
      <w:r w:rsidR="008E41F6">
        <w:rPr>
          <w:rFonts w:ascii="Arial" w:hAnsi="Arial" w:cs="Arial"/>
        </w:rPr>
        <w:t xml:space="preserve">nna być </w:t>
      </w:r>
      <w:r w:rsidR="008E41F6" w:rsidRPr="005819AF">
        <w:rPr>
          <w:rFonts w:ascii="Arial" w:hAnsi="Arial" w:cs="Arial"/>
        </w:rPr>
        <w:t>szczegółowo rozpatrzona</w:t>
      </w:r>
      <w:r w:rsidR="00037A8D" w:rsidRPr="005819AF">
        <w:rPr>
          <w:rFonts w:ascii="Arial" w:hAnsi="Arial" w:cs="Arial"/>
        </w:rPr>
        <w:t xml:space="preserve"> </w:t>
      </w:r>
      <w:r w:rsidR="008E41F6" w:rsidRPr="005819AF">
        <w:rPr>
          <w:rFonts w:ascii="Arial" w:hAnsi="Arial" w:cs="Arial"/>
        </w:rPr>
        <w:t>i tym samym zostały zorganizowane konsultacje społeczne</w:t>
      </w:r>
      <w:r w:rsidR="006B66C5" w:rsidRPr="005819AF">
        <w:rPr>
          <w:rFonts w:ascii="Arial" w:hAnsi="Arial" w:cs="Arial"/>
        </w:rPr>
        <w:t xml:space="preserve"> wśród mieszkańców ulicy Oskara Lange</w:t>
      </w:r>
      <w:r w:rsidR="008E41F6" w:rsidRPr="005819AF">
        <w:rPr>
          <w:rFonts w:ascii="Arial" w:hAnsi="Arial" w:cs="Arial"/>
        </w:rPr>
        <w:t>.</w:t>
      </w:r>
    </w:p>
    <w:p w:rsidR="00037A8D" w:rsidRPr="005819AF" w:rsidRDefault="00037A8D" w:rsidP="00037A8D">
      <w:pPr>
        <w:pStyle w:val="NormalnyWeb"/>
        <w:spacing w:line="360" w:lineRule="auto"/>
        <w:rPr>
          <w:color w:val="auto"/>
          <w:sz w:val="24"/>
          <w:szCs w:val="24"/>
        </w:rPr>
      </w:pPr>
      <w:r w:rsidRPr="005819AF">
        <w:rPr>
          <w:color w:val="auto"/>
          <w:sz w:val="24"/>
          <w:szCs w:val="24"/>
        </w:rPr>
        <w:t> </w:t>
      </w:r>
      <w:r w:rsidR="008E41F6" w:rsidRPr="005819AF">
        <w:rPr>
          <w:color w:val="auto"/>
          <w:sz w:val="24"/>
          <w:szCs w:val="24"/>
        </w:rPr>
        <w:tab/>
      </w:r>
      <w:r w:rsidR="006B66C5" w:rsidRPr="005819AF">
        <w:rPr>
          <w:rFonts w:ascii="Arial" w:hAnsi="Arial" w:cs="Arial"/>
          <w:color w:val="auto"/>
          <w:sz w:val="24"/>
          <w:szCs w:val="24"/>
        </w:rPr>
        <w:t xml:space="preserve">Konsultacje przeprowadzono </w:t>
      </w:r>
      <w:r w:rsidRPr="005819AF">
        <w:rPr>
          <w:rFonts w:ascii="Arial" w:hAnsi="Arial" w:cs="Arial"/>
          <w:color w:val="auto"/>
          <w:sz w:val="24"/>
          <w:szCs w:val="24"/>
        </w:rPr>
        <w:t xml:space="preserve">w dniach 1 - 14 grudnia 2015 r. w formie ankiety, którą </w:t>
      </w:r>
      <w:r w:rsidR="006B66C5" w:rsidRPr="005819AF">
        <w:rPr>
          <w:rFonts w:ascii="Arial" w:hAnsi="Arial" w:cs="Arial"/>
          <w:color w:val="auto"/>
          <w:sz w:val="24"/>
          <w:szCs w:val="24"/>
        </w:rPr>
        <w:t>dostarczono bezpośrednio do skrzynek pocztowych mieszkańców. W</w:t>
      </w:r>
      <w:r w:rsidRPr="005819AF">
        <w:rPr>
          <w:rFonts w:ascii="Arial" w:hAnsi="Arial" w:cs="Arial"/>
          <w:color w:val="auto"/>
          <w:sz w:val="24"/>
          <w:szCs w:val="24"/>
        </w:rPr>
        <w:t>ypełni</w:t>
      </w:r>
      <w:r w:rsidR="006B66C5" w:rsidRPr="005819AF">
        <w:rPr>
          <w:rFonts w:ascii="Arial" w:hAnsi="Arial" w:cs="Arial"/>
          <w:color w:val="auto"/>
          <w:sz w:val="24"/>
          <w:szCs w:val="24"/>
        </w:rPr>
        <w:t xml:space="preserve">one ankiety </w:t>
      </w:r>
      <w:r w:rsidRPr="005819AF">
        <w:rPr>
          <w:rFonts w:ascii="Arial" w:hAnsi="Arial" w:cs="Arial"/>
          <w:color w:val="auto"/>
          <w:sz w:val="24"/>
          <w:szCs w:val="24"/>
        </w:rPr>
        <w:t xml:space="preserve">można było dostarczyć w </w:t>
      </w:r>
      <w:r w:rsidR="006B66C5" w:rsidRPr="005819AF">
        <w:rPr>
          <w:rFonts w:ascii="Arial" w:hAnsi="Arial" w:cs="Arial"/>
          <w:color w:val="auto"/>
          <w:sz w:val="24"/>
          <w:szCs w:val="24"/>
        </w:rPr>
        <w:t>wersji</w:t>
      </w:r>
      <w:r w:rsidRPr="005819AF">
        <w:rPr>
          <w:rFonts w:ascii="Arial" w:hAnsi="Arial" w:cs="Arial"/>
          <w:color w:val="auto"/>
          <w:sz w:val="24"/>
          <w:szCs w:val="24"/>
        </w:rPr>
        <w:t xml:space="preserve"> papierowej (do Urzędu Miasta</w:t>
      </w:r>
      <w:r w:rsidR="008E41F6" w:rsidRPr="005819AF">
        <w:rPr>
          <w:rFonts w:ascii="Arial" w:hAnsi="Arial" w:cs="Arial"/>
          <w:color w:val="auto"/>
          <w:sz w:val="24"/>
          <w:szCs w:val="24"/>
        </w:rPr>
        <w:t xml:space="preserve"> </w:t>
      </w:r>
      <w:r w:rsidRPr="005819AF">
        <w:rPr>
          <w:rFonts w:ascii="Arial" w:hAnsi="Arial" w:cs="Arial"/>
          <w:color w:val="auto"/>
          <w:sz w:val="24"/>
          <w:szCs w:val="24"/>
        </w:rPr>
        <w:t xml:space="preserve">i Informacji Turystycznej) </w:t>
      </w:r>
      <w:r w:rsidR="006B66C5" w:rsidRPr="005819AF">
        <w:rPr>
          <w:rFonts w:ascii="Arial" w:hAnsi="Arial" w:cs="Arial"/>
          <w:color w:val="auto"/>
          <w:sz w:val="24"/>
          <w:szCs w:val="24"/>
        </w:rPr>
        <w:t>lub</w:t>
      </w:r>
      <w:r w:rsidRPr="005819AF">
        <w:rPr>
          <w:rFonts w:ascii="Arial" w:hAnsi="Arial" w:cs="Arial"/>
          <w:color w:val="auto"/>
          <w:sz w:val="24"/>
          <w:szCs w:val="24"/>
        </w:rPr>
        <w:t xml:space="preserve"> elektronicznej (e-mail, MMS).</w:t>
      </w:r>
    </w:p>
    <w:p w:rsidR="00037A8D" w:rsidRPr="005819AF" w:rsidRDefault="00037A8D" w:rsidP="00037A8D">
      <w:pPr>
        <w:pStyle w:val="NormalnyWeb"/>
        <w:spacing w:line="360" w:lineRule="auto"/>
        <w:rPr>
          <w:color w:val="auto"/>
          <w:sz w:val="24"/>
          <w:szCs w:val="24"/>
        </w:rPr>
      </w:pPr>
      <w:r w:rsidRPr="005819AF">
        <w:rPr>
          <w:color w:val="auto"/>
          <w:sz w:val="24"/>
          <w:szCs w:val="24"/>
        </w:rPr>
        <w:t> </w:t>
      </w:r>
      <w:r w:rsidR="008E41F6" w:rsidRPr="005819AF">
        <w:rPr>
          <w:color w:val="auto"/>
          <w:sz w:val="24"/>
          <w:szCs w:val="24"/>
        </w:rPr>
        <w:tab/>
      </w:r>
      <w:r w:rsidRPr="005819AF">
        <w:rPr>
          <w:rFonts w:ascii="Arial" w:hAnsi="Arial" w:cs="Arial"/>
          <w:color w:val="auto"/>
          <w:sz w:val="24"/>
          <w:szCs w:val="24"/>
        </w:rPr>
        <w:t xml:space="preserve">W ramach konsultacji dostarczono łącznie 640 ankiet, z których 11 uznano </w:t>
      </w:r>
      <w:r w:rsidR="006B66C5" w:rsidRPr="005819AF">
        <w:rPr>
          <w:rFonts w:ascii="Arial" w:hAnsi="Arial" w:cs="Arial"/>
          <w:color w:val="auto"/>
          <w:sz w:val="24"/>
          <w:szCs w:val="24"/>
        </w:rPr>
        <w:t xml:space="preserve">                </w:t>
      </w:r>
      <w:r w:rsidRPr="005819AF">
        <w:rPr>
          <w:rFonts w:ascii="Arial" w:hAnsi="Arial" w:cs="Arial"/>
          <w:color w:val="auto"/>
          <w:sz w:val="24"/>
          <w:szCs w:val="24"/>
        </w:rPr>
        <w:t>za nieważne (7 ankiet nie podpisano, 2 ankiety wypełniły osoby nie będące adresatami konsultacji, 2 ankiety złożono podwójnie).</w:t>
      </w:r>
    </w:p>
    <w:p w:rsidR="00037A8D" w:rsidRPr="005819AF" w:rsidRDefault="008E41F6" w:rsidP="00037A8D">
      <w:pPr>
        <w:pStyle w:val="NormalnyWeb"/>
        <w:spacing w:line="360" w:lineRule="auto"/>
        <w:rPr>
          <w:rFonts w:ascii="Arial" w:hAnsi="Arial" w:cs="Arial"/>
          <w:color w:val="auto"/>
          <w:sz w:val="24"/>
          <w:szCs w:val="24"/>
        </w:rPr>
      </w:pPr>
      <w:r w:rsidRPr="005819AF">
        <w:rPr>
          <w:color w:val="auto"/>
          <w:sz w:val="24"/>
          <w:szCs w:val="24"/>
        </w:rPr>
        <w:tab/>
      </w:r>
      <w:r w:rsidR="00037A8D" w:rsidRPr="005819AF">
        <w:rPr>
          <w:rFonts w:ascii="Arial" w:hAnsi="Arial" w:cs="Arial"/>
          <w:color w:val="auto"/>
          <w:sz w:val="24"/>
          <w:szCs w:val="24"/>
        </w:rPr>
        <w:t xml:space="preserve">Prawidłowe ankiety złożyło 629 osób, co stanowi około 40% mieszkańców ulicy Oskara Lange. 6 osób opowiedziało się za zmianą nazwy ulicy, a 623 osoby </w:t>
      </w:r>
      <w:r w:rsidR="006B66C5" w:rsidRPr="005819AF">
        <w:rPr>
          <w:rFonts w:ascii="Arial" w:hAnsi="Arial" w:cs="Arial"/>
          <w:color w:val="auto"/>
          <w:sz w:val="24"/>
          <w:szCs w:val="24"/>
        </w:rPr>
        <w:t>były</w:t>
      </w:r>
      <w:r w:rsidR="00037A8D" w:rsidRPr="005819AF">
        <w:rPr>
          <w:rFonts w:ascii="Arial" w:hAnsi="Arial" w:cs="Arial"/>
          <w:color w:val="auto"/>
          <w:sz w:val="24"/>
          <w:szCs w:val="24"/>
        </w:rPr>
        <w:t xml:space="preserve"> przeciwne tej inicjatywie. </w:t>
      </w:r>
    </w:p>
    <w:p w:rsidR="00037A8D" w:rsidRPr="005819AF" w:rsidRDefault="008E41F6" w:rsidP="00037A8D">
      <w:pPr>
        <w:pStyle w:val="NormalnyWeb"/>
        <w:spacing w:line="360" w:lineRule="auto"/>
        <w:rPr>
          <w:color w:val="auto"/>
          <w:sz w:val="24"/>
          <w:szCs w:val="24"/>
        </w:rPr>
      </w:pPr>
      <w:r w:rsidRPr="005819AF">
        <w:rPr>
          <w:rFonts w:ascii="Arial" w:hAnsi="Arial" w:cs="Arial"/>
          <w:color w:val="auto"/>
          <w:sz w:val="24"/>
          <w:szCs w:val="24"/>
        </w:rPr>
        <w:tab/>
        <w:t>Biorąc pod uwagę najważniejszy aspekt w tej sprawie</w:t>
      </w:r>
      <w:r w:rsidR="006B66C5" w:rsidRPr="005819AF">
        <w:rPr>
          <w:rFonts w:ascii="Arial" w:hAnsi="Arial" w:cs="Arial"/>
          <w:color w:val="auto"/>
          <w:sz w:val="24"/>
          <w:szCs w:val="24"/>
        </w:rPr>
        <w:t>,</w:t>
      </w:r>
      <w:r w:rsidRPr="005819AF">
        <w:rPr>
          <w:rFonts w:ascii="Arial" w:hAnsi="Arial" w:cs="Arial"/>
          <w:color w:val="auto"/>
          <w:sz w:val="24"/>
          <w:szCs w:val="24"/>
        </w:rPr>
        <w:t xml:space="preserve"> jakim </w:t>
      </w:r>
      <w:r w:rsidR="006B66C5" w:rsidRPr="005819AF">
        <w:rPr>
          <w:rFonts w:ascii="Arial" w:hAnsi="Arial" w:cs="Arial"/>
          <w:color w:val="auto"/>
          <w:sz w:val="24"/>
          <w:szCs w:val="24"/>
        </w:rPr>
        <w:t>są wyniki konsultacji społecznych zasadne jest pozostawienie nazwy ulicy Oskara Lange.</w:t>
      </w:r>
      <w:r w:rsidR="00037A8D" w:rsidRPr="005819AF">
        <w:rPr>
          <w:color w:val="auto"/>
          <w:sz w:val="24"/>
          <w:szCs w:val="24"/>
        </w:rPr>
        <w:t> </w:t>
      </w:r>
    </w:p>
    <w:p w:rsidR="00BA1CE7" w:rsidRPr="00037A8D" w:rsidRDefault="00037A8D" w:rsidP="00037A8D">
      <w:pPr>
        <w:spacing w:line="360" w:lineRule="auto"/>
        <w:ind w:firstLine="708"/>
        <w:jc w:val="both"/>
        <w:rPr>
          <w:rFonts w:ascii="Arial" w:hAnsi="Arial" w:cs="Arial"/>
        </w:rPr>
      </w:pPr>
      <w:r w:rsidRPr="00037A8D">
        <w:rPr>
          <w:rFonts w:ascii="Arial" w:hAnsi="Arial" w:cs="Arial"/>
        </w:rPr>
        <w:t xml:space="preserve"> </w:t>
      </w:r>
    </w:p>
    <w:p w:rsidR="000D3E56" w:rsidRPr="00037A8D" w:rsidRDefault="000D3E56" w:rsidP="00037A8D">
      <w:pPr>
        <w:spacing w:line="360" w:lineRule="auto"/>
        <w:jc w:val="both"/>
        <w:rPr>
          <w:rFonts w:ascii="Arial" w:hAnsi="Arial" w:cs="Arial"/>
        </w:rPr>
      </w:pPr>
    </w:p>
    <w:p w:rsidR="000D3E56" w:rsidRPr="00037A8D" w:rsidRDefault="000D3E56" w:rsidP="00037A8D">
      <w:pPr>
        <w:spacing w:line="360" w:lineRule="auto"/>
        <w:jc w:val="both"/>
        <w:rPr>
          <w:rFonts w:ascii="Arial" w:hAnsi="Arial" w:cs="Arial"/>
        </w:rPr>
      </w:pPr>
    </w:p>
    <w:p w:rsidR="000D3E56" w:rsidRPr="00037A8D" w:rsidRDefault="000D3E56" w:rsidP="00037A8D">
      <w:pPr>
        <w:spacing w:line="360" w:lineRule="auto"/>
        <w:rPr>
          <w:rFonts w:ascii="Arial" w:hAnsi="Arial" w:cs="Arial"/>
        </w:rPr>
      </w:pPr>
    </w:p>
    <w:p w:rsidR="000D3E56" w:rsidRPr="00037A8D" w:rsidRDefault="000D3E56" w:rsidP="00037A8D">
      <w:pPr>
        <w:spacing w:line="360" w:lineRule="auto"/>
        <w:rPr>
          <w:rFonts w:ascii="Arial" w:hAnsi="Arial" w:cs="Arial"/>
        </w:rPr>
      </w:pPr>
    </w:p>
    <w:sectPr w:rsidR="000D3E56" w:rsidRPr="00037A8D" w:rsidSect="00C26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23AE0"/>
    <w:rsid w:val="00023AE0"/>
    <w:rsid w:val="00037A8D"/>
    <w:rsid w:val="000D1256"/>
    <w:rsid w:val="000D3E56"/>
    <w:rsid w:val="002250C1"/>
    <w:rsid w:val="003111DD"/>
    <w:rsid w:val="0057341F"/>
    <w:rsid w:val="005819AF"/>
    <w:rsid w:val="005C1130"/>
    <w:rsid w:val="006B66C5"/>
    <w:rsid w:val="00716B0D"/>
    <w:rsid w:val="008E41F6"/>
    <w:rsid w:val="0095209D"/>
    <w:rsid w:val="009C145F"/>
    <w:rsid w:val="009E39EC"/>
    <w:rsid w:val="00BA1CE7"/>
    <w:rsid w:val="00C26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3A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23AE0"/>
    <w:pPr>
      <w:jc w:val="both"/>
    </w:pPr>
    <w:rPr>
      <w:rFonts w:ascii="Verdana" w:hAnsi="Verdana" w:cs="Tahoma"/>
      <w:color w:val="414141"/>
      <w:sz w:val="15"/>
      <w:szCs w:val="15"/>
    </w:rPr>
  </w:style>
  <w:style w:type="character" w:styleId="Hipercze">
    <w:name w:val="Hyperlink"/>
    <w:basedOn w:val="Domylnaczcionkaakapitu"/>
    <w:uiPriority w:val="99"/>
    <w:unhideWhenUsed/>
    <w:rsid w:val="009C145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24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omaszow-ma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395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Przybyłkowicz</dc:creator>
  <cp:keywords/>
  <dc:description/>
  <cp:lastModifiedBy>Anna Przybyłkowicz</cp:lastModifiedBy>
  <cp:revision>6</cp:revision>
  <cp:lastPrinted>2016-01-08T12:52:00Z</cp:lastPrinted>
  <dcterms:created xsi:type="dcterms:W3CDTF">2015-12-29T10:34:00Z</dcterms:created>
  <dcterms:modified xsi:type="dcterms:W3CDTF">2016-01-08T12:52:00Z</dcterms:modified>
</cp:coreProperties>
</file>