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B22" w:rsidRPr="00DB5E2D" w:rsidRDefault="006D4B22" w:rsidP="007B3842">
      <w:pPr>
        <w:jc w:val="both"/>
      </w:pPr>
    </w:p>
    <w:p w:rsidR="00EA0F89" w:rsidRPr="00DB5E2D" w:rsidRDefault="00EA0F89" w:rsidP="007B3842">
      <w:pPr>
        <w:jc w:val="both"/>
      </w:pPr>
    </w:p>
    <w:p w:rsidR="00EA0F89" w:rsidRPr="00DB5E2D" w:rsidRDefault="00EA0F89" w:rsidP="00296893">
      <w:pPr>
        <w:jc w:val="center"/>
        <w:rPr>
          <w:b/>
          <w:sz w:val="28"/>
          <w:szCs w:val="28"/>
        </w:rPr>
      </w:pPr>
      <w:r w:rsidRPr="00DB5E2D">
        <w:rPr>
          <w:b/>
          <w:sz w:val="28"/>
          <w:szCs w:val="28"/>
        </w:rPr>
        <w:t>Programy na zadania bieżące realizowane ze środków</w:t>
      </w:r>
      <w:r w:rsidR="00296893" w:rsidRPr="00DB5E2D">
        <w:rPr>
          <w:b/>
          <w:sz w:val="28"/>
          <w:szCs w:val="28"/>
        </w:rPr>
        <w:t xml:space="preserve">, o których mowa </w:t>
      </w:r>
      <w:r w:rsidR="000E6059" w:rsidRPr="00DB5E2D">
        <w:rPr>
          <w:b/>
          <w:sz w:val="28"/>
          <w:szCs w:val="28"/>
        </w:rPr>
        <w:br/>
      </w:r>
      <w:r w:rsidR="00296893" w:rsidRPr="00DB5E2D">
        <w:rPr>
          <w:b/>
          <w:sz w:val="28"/>
          <w:szCs w:val="28"/>
        </w:rPr>
        <w:t xml:space="preserve">w art. 5 ust. 1 </w:t>
      </w:r>
      <w:proofErr w:type="spellStart"/>
      <w:r w:rsidR="00296893" w:rsidRPr="00DB5E2D">
        <w:rPr>
          <w:b/>
          <w:sz w:val="28"/>
          <w:szCs w:val="28"/>
        </w:rPr>
        <w:t>pkt</w:t>
      </w:r>
      <w:proofErr w:type="spellEnd"/>
      <w:r w:rsidR="00296893" w:rsidRPr="00DB5E2D">
        <w:rPr>
          <w:b/>
          <w:sz w:val="28"/>
          <w:szCs w:val="28"/>
        </w:rPr>
        <w:t xml:space="preserve"> 2 i 3 </w:t>
      </w:r>
      <w:proofErr w:type="spellStart"/>
      <w:r w:rsidR="00296893" w:rsidRPr="00DB5E2D">
        <w:rPr>
          <w:b/>
          <w:sz w:val="28"/>
          <w:szCs w:val="28"/>
        </w:rPr>
        <w:t>uofp</w:t>
      </w:r>
      <w:proofErr w:type="spellEnd"/>
      <w:r w:rsidR="00296893" w:rsidRPr="00DB5E2D">
        <w:rPr>
          <w:b/>
          <w:sz w:val="28"/>
          <w:szCs w:val="28"/>
        </w:rPr>
        <w:t>.</w:t>
      </w:r>
    </w:p>
    <w:p w:rsidR="0037201D" w:rsidRPr="00DB5E2D" w:rsidRDefault="0037201D" w:rsidP="0037201D">
      <w:pPr>
        <w:jc w:val="both"/>
      </w:pPr>
    </w:p>
    <w:p w:rsidR="0037201D" w:rsidRPr="003E5350" w:rsidRDefault="0037201D" w:rsidP="0037201D">
      <w:pPr>
        <w:jc w:val="center"/>
        <w:rPr>
          <w:sz w:val="28"/>
          <w:szCs w:val="28"/>
        </w:rPr>
      </w:pPr>
      <w:r w:rsidRPr="003E5350">
        <w:rPr>
          <w:sz w:val="28"/>
          <w:szCs w:val="28"/>
        </w:rPr>
        <w:t>Wykaz przedsięwzięć do Wieloletniej Prognozy Finansowej na lata 2013-2017</w:t>
      </w:r>
    </w:p>
    <w:p w:rsidR="003E5350" w:rsidRPr="003E5350" w:rsidRDefault="003E5350" w:rsidP="003E5350">
      <w:pPr>
        <w:jc w:val="center"/>
      </w:pPr>
      <w:r w:rsidRPr="003E5350">
        <w:t>Objaśnienie do Załącznika Nr 2.1</w:t>
      </w:r>
    </w:p>
    <w:p w:rsidR="0037201D" w:rsidRPr="00DB5E2D" w:rsidRDefault="0037201D" w:rsidP="007B3842">
      <w:pPr>
        <w:jc w:val="both"/>
      </w:pPr>
    </w:p>
    <w:p w:rsidR="00296893" w:rsidRPr="00DB5E2D" w:rsidRDefault="00296893" w:rsidP="007B3842">
      <w:pPr>
        <w:jc w:val="both"/>
      </w:pPr>
    </w:p>
    <w:p w:rsidR="00E1704A" w:rsidRPr="00DB5E2D" w:rsidRDefault="0037201D" w:rsidP="007B3842">
      <w:pPr>
        <w:jc w:val="both"/>
        <w:rPr>
          <w:b/>
        </w:rPr>
      </w:pPr>
      <w:r>
        <w:rPr>
          <w:b/>
        </w:rPr>
        <w:t>1.</w:t>
      </w:r>
      <w:r w:rsidR="00296893" w:rsidRPr="00DB5E2D">
        <w:rPr>
          <w:b/>
        </w:rPr>
        <w:t xml:space="preserve">Projekt </w:t>
      </w:r>
      <w:r w:rsidR="00387BCB" w:rsidRPr="00DB5E2D">
        <w:rPr>
          <w:b/>
        </w:rPr>
        <w:t xml:space="preserve">„Wsparcie” </w:t>
      </w:r>
    </w:p>
    <w:p w:rsidR="00296893" w:rsidRPr="00DB5E2D" w:rsidRDefault="00296893" w:rsidP="007B3842">
      <w:pPr>
        <w:jc w:val="both"/>
      </w:pPr>
      <w:r w:rsidRPr="00DB5E2D">
        <w:t xml:space="preserve">Kontynuacja projektu realizowanego od 2008r. w ramach </w:t>
      </w:r>
      <w:r w:rsidR="00D53971" w:rsidRPr="00DB5E2D">
        <w:t>P</w:t>
      </w:r>
      <w:r w:rsidRPr="00DB5E2D">
        <w:t xml:space="preserve">rogramu </w:t>
      </w:r>
      <w:r w:rsidR="00D53971" w:rsidRPr="00DB5E2D">
        <w:t xml:space="preserve">Operacyjnego </w:t>
      </w:r>
      <w:r w:rsidRPr="00DB5E2D">
        <w:t>„Kapitał Ludzki</w:t>
      </w:r>
      <w:r w:rsidR="00D53971" w:rsidRPr="00DB5E2D">
        <w:t xml:space="preserve"> na lata 20</w:t>
      </w:r>
      <w:r w:rsidR="00DB5E2D" w:rsidRPr="00DB5E2D">
        <w:t>0</w:t>
      </w:r>
      <w:r w:rsidR="00D53971" w:rsidRPr="00DB5E2D">
        <w:t xml:space="preserve">7 - 2013”, oś priorytetowa </w:t>
      </w:r>
      <w:r w:rsidR="001A168C" w:rsidRPr="00DB5E2D">
        <w:t>VII</w:t>
      </w:r>
      <w:r w:rsidR="00D53971" w:rsidRPr="00DB5E2D">
        <w:t>: Promocja integracji społecznej, działanie7.1. Rozwój i upowszechnianie aktywnej integracji.</w:t>
      </w:r>
      <w:r w:rsidRPr="00DB5E2D">
        <w:t xml:space="preserve"> Celem projektu jest integracj</w:t>
      </w:r>
      <w:r w:rsidR="00E451BF" w:rsidRPr="00DB5E2D">
        <w:t xml:space="preserve">a społeczna i </w:t>
      </w:r>
      <w:r w:rsidRPr="00DB5E2D">
        <w:t xml:space="preserve">zawodowa mieszkańców </w:t>
      </w:r>
      <w:r w:rsidR="00E451BF" w:rsidRPr="00DB5E2D">
        <w:t>M</w:t>
      </w:r>
      <w:r w:rsidRPr="00DB5E2D">
        <w:t xml:space="preserve">iasta Tomaszowa Mazowieckiego korzystających ze wsparcia Miejskiego Ośrodka Pomocy Społecznej </w:t>
      </w:r>
      <w:r w:rsidR="00E07F30" w:rsidRPr="00DB5E2D">
        <w:t xml:space="preserve">między innymi </w:t>
      </w:r>
      <w:r w:rsidRPr="00DB5E2D">
        <w:t>poprzez:</w:t>
      </w:r>
    </w:p>
    <w:p w:rsidR="00E07F30" w:rsidRPr="00DB5E2D" w:rsidRDefault="00E07F30" w:rsidP="00E07F30">
      <w:pPr>
        <w:jc w:val="both"/>
      </w:pPr>
      <w:r w:rsidRPr="00DB5E2D">
        <w:t>- niwelowanie barier utrudniających właściwe funkcjonowanie społeczne,</w:t>
      </w:r>
    </w:p>
    <w:p w:rsidR="00E07F30" w:rsidRPr="00DB5E2D" w:rsidRDefault="00E07F30" w:rsidP="00E07F30">
      <w:pPr>
        <w:jc w:val="both"/>
      </w:pPr>
      <w:r w:rsidRPr="00DB5E2D">
        <w:t>- naukę rozwiązywani</w:t>
      </w:r>
      <w:r w:rsidR="001A168C" w:rsidRPr="00DB5E2D">
        <w:t>a</w:t>
      </w:r>
      <w:r w:rsidRPr="00DB5E2D">
        <w:t xml:space="preserve"> bieżących problemów, </w:t>
      </w:r>
    </w:p>
    <w:p w:rsidR="00296893" w:rsidRPr="00DB5E2D" w:rsidRDefault="00296893" w:rsidP="007B3842">
      <w:pPr>
        <w:jc w:val="both"/>
      </w:pPr>
      <w:r w:rsidRPr="00DB5E2D">
        <w:t>- podniesienie poziomu kwalifikacji zawodowych,</w:t>
      </w:r>
    </w:p>
    <w:p w:rsidR="00E07F30" w:rsidRPr="00DB5E2D" w:rsidRDefault="00E07F30" w:rsidP="007B3842">
      <w:pPr>
        <w:jc w:val="both"/>
      </w:pPr>
      <w:r w:rsidRPr="00DB5E2D">
        <w:t>- działania dotyczące poszukiwania pracy.</w:t>
      </w:r>
    </w:p>
    <w:p w:rsidR="00E07F30" w:rsidRPr="00DB5E2D" w:rsidRDefault="00E07F30" w:rsidP="007B3842">
      <w:pPr>
        <w:jc w:val="both"/>
      </w:pPr>
      <w:r w:rsidRPr="00DB5E2D">
        <w:t xml:space="preserve">Łączne nakłady na realizację </w:t>
      </w:r>
      <w:r w:rsidR="005064CC" w:rsidRPr="00DB5E2D">
        <w:t>projektu</w:t>
      </w:r>
      <w:r w:rsidRPr="00DB5E2D">
        <w:t xml:space="preserve"> wynoszą </w:t>
      </w:r>
      <w:r w:rsidR="009C7C3D">
        <w:t>6.764.422</w:t>
      </w:r>
      <w:r w:rsidRPr="00DB5E2D">
        <w:t xml:space="preserve"> zł z czego w roku bieżącym planuje się wydatki w wysokości 1.</w:t>
      </w:r>
      <w:r w:rsidR="009C7C3D">
        <w:t>138.547</w:t>
      </w:r>
      <w:r w:rsidRPr="00DB5E2D">
        <w:t xml:space="preserve"> zł.</w:t>
      </w:r>
    </w:p>
    <w:p w:rsidR="00296893" w:rsidRDefault="00296893" w:rsidP="007B3842">
      <w:pPr>
        <w:jc w:val="both"/>
      </w:pPr>
    </w:p>
    <w:p w:rsidR="00540A40" w:rsidRPr="00DB5E2D" w:rsidRDefault="00540A40" w:rsidP="007B3842">
      <w:pPr>
        <w:jc w:val="both"/>
      </w:pPr>
    </w:p>
    <w:p w:rsidR="000330BD" w:rsidRPr="00DB5E2D" w:rsidRDefault="0037201D" w:rsidP="007B3842">
      <w:pPr>
        <w:jc w:val="both"/>
      </w:pPr>
      <w:r>
        <w:rPr>
          <w:b/>
        </w:rPr>
        <w:t>2.</w:t>
      </w:r>
      <w:r w:rsidR="000330BD" w:rsidRPr="00DB5E2D">
        <w:rPr>
          <w:b/>
        </w:rPr>
        <w:t xml:space="preserve">Projekt </w:t>
      </w:r>
      <w:r w:rsidR="00E1704A" w:rsidRPr="00DB5E2D">
        <w:rPr>
          <w:b/>
        </w:rPr>
        <w:t xml:space="preserve">„Tomaszowska </w:t>
      </w:r>
      <w:proofErr w:type="spellStart"/>
      <w:r w:rsidR="00E1704A" w:rsidRPr="00DB5E2D">
        <w:rPr>
          <w:b/>
        </w:rPr>
        <w:t>Okrąglica</w:t>
      </w:r>
      <w:proofErr w:type="spellEnd"/>
      <w:r w:rsidR="00E1704A" w:rsidRPr="00DB5E2D">
        <w:rPr>
          <w:b/>
        </w:rPr>
        <w:t xml:space="preserve"> – wsparcie promocji i działań marketingowych tomaszowskiego produktu turystycznego”</w:t>
      </w:r>
      <w:r w:rsidR="00E1704A" w:rsidRPr="00DB5E2D">
        <w:t xml:space="preserve"> </w:t>
      </w:r>
    </w:p>
    <w:p w:rsidR="00EE5C82" w:rsidRPr="00DB5E2D" w:rsidRDefault="005064CC" w:rsidP="007B3842">
      <w:pPr>
        <w:jc w:val="both"/>
      </w:pPr>
      <w:r w:rsidRPr="00DB5E2D">
        <w:t xml:space="preserve">Kontynuacja projektu </w:t>
      </w:r>
      <w:r w:rsidR="0037201D">
        <w:t>od</w:t>
      </w:r>
      <w:r w:rsidRPr="00DB5E2D">
        <w:t xml:space="preserve"> roku 2011 </w:t>
      </w:r>
      <w:r w:rsidR="00E1704A" w:rsidRPr="00DB5E2D">
        <w:t xml:space="preserve">w ramach Regionalnego Programu Operacyjnego Województwa Łódzkiego na lata 2007 – 2013, oś priorytetowa III: Gospodarka, innowacyjność, przedsiębiorczość, działanie III.2; Podnoszenie innowacyjności </w:t>
      </w:r>
      <w:r w:rsidR="0037201D">
        <w:br/>
      </w:r>
      <w:r w:rsidR="00E1704A" w:rsidRPr="00DB5E2D">
        <w:t>i konkurencyjności</w:t>
      </w:r>
      <w:r w:rsidR="00D53971" w:rsidRPr="00DB5E2D">
        <w:t xml:space="preserve">. </w:t>
      </w:r>
      <w:r w:rsidRPr="00DB5E2D">
        <w:t xml:space="preserve">Celem projektu jest wparcie promocji i działań marketingowych tomaszowskiego produktu turystycznego. </w:t>
      </w:r>
    </w:p>
    <w:p w:rsidR="00A55082" w:rsidRDefault="005064CC" w:rsidP="00DB5E2D">
      <w:pPr>
        <w:jc w:val="both"/>
      </w:pPr>
      <w:r w:rsidRPr="00DB5E2D">
        <w:t xml:space="preserve">Łączne nakłady na realizację projektu wynoszą </w:t>
      </w:r>
      <w:r w:rsidR="00DB5E2D" w:rsidRPr="00DB5E2D">
        <w:t>306.268</w:t>
      </w:r>
      <w:r w:rsidRPr="00DB5E2D">
        <w:t xml:space="preserve"> zł z czego </w:t>
      </w:r>
      <w:r w:rsidR="00DB5E2D" w:rsidRPr="00DB5E2D">
        <w:t>w roku bieżącym planuje się wydatki w wysokości 92.672 zł.</w:t>
      </w:r>
    </w:p>
    <w:p w:rsidR="00540A40" w:rsidRDefault="00540A40" w:rsidP="00DB5E2D">
      <w:pPr>
        <w:jc w:val="both"/>
      </w:pPr>
    </w:p>
    <w:p w:rsidR="00540A40" w:rsidRDefault="00540A40" w:rsidP="00DB5E2D">
      <w:pPr>
        <w:jc w:val="both"/>
      </w:pPr>
    </w:p>
    <w:p w:rsidR="00A55082" w:rsidRDefault="00A55082" w:rsidP="00A55082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  <w:r w:rsidRPr="00A55082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 xml:space="preserve"> Projekt </w:t>
      </w:r>
      <w:r w:rsidRPr="00A55082">
        <w:rPr>
          <w:rFonts w:ascii="Times New Roman" w:hAnsi="Times New Roman"/>
          <w:b/>
          <w:sz w:val="24"/>
          <w:szCs w:val="24"/>
        </w:rPr>
        <w:t>„Zdobywcy świata”</w:t>
      </w:r>
    </w:p>
    <w:p w:rsidR="00A55082" w:rsidRPr="00A55082" w:rsidRDefault="00A55082" w:rsidP="00A55082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55082">
        <w:rPr>
          <w:rFonts w:ascii="Times New Roman" w:hAnsi="Times New Roman"/>
          <w:sz w:val="24"/>
          <w:szCs w:val="24"/>
        </w:rPr>
        <w:t>Program realizowany od roku 2012 w ramach Programu Operacyjnego „Kapitał Ludzki na lata 2007 - 2013”</w:t>
      </w:r>
      <w:r>
        <w:rPr>
          <w:rFonts w:ascii="Times New Roman" w:hAnsi="Times New Roman"/>
          <w:sz w:val="24"/>
          <w:szCs w:val="24"/>
        </w:rPr>
        <w:t xml:space="preserve">, oś. </w:t>
      </w:r>
      <w:r w:rsidRPr="00A550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Pr="00A55082">
        <w:rPr>
          <w:rFonts w:ascii="Times New Roman" w:hAnsi="Times New Roman"/>
          <w:sz w:val="24"/>
          <w:szCs w:val="24"/>
        </w:rPr>
        <w:t>riorytet</w:t>
      </w:r>
      <w:r>
        <w:rPr>
          <w:rFonts w:ascii="Times New Roman" w:hAnsi="Times New Roman"/>
          <w:sz w:val="24"/>
          <w:szCs w:val="24"/>
        </w:rPr>
        <w:t>owa IX:</w:t>
      </w:r>
      <w:r w:rsidRPr="00A55082">
        <w:rPr>
          <w:rFonts w:ascii="Times New Roman" w:hAnsi="Times New Roman"/>
          <w:sz w:val="24"/>
          <w:szCs w:val="24"/>
        </w:rPr>
        <w:t xml:space="preserve"> Rozwój  wykształcenia i kompetencji w regionac</w:t>
      </w:r>
      <w:r>
        <w:rPr>
          <w:rFonts w:ascii="Times New Roman" w:hAnsi="Times New Roman"/>
          <w:sz w:val="24"/>
          <w:szCs w:val="24"/>
        </w:rPr>
        <w:t>h, działanie</w:t>
      </w:r>
      <w:r w:rsidRPr="00A55082">
        <w:rPr>
          <w:rFonts w:ascii="Times New Roman" w:hAnsi="Times New Roman"/>
          <w:sz w:val="24"/>
          <w:szCs w:val="24"/>
        </w:rPr>
        <w:t xml:space="preserve"> 9.1.</w:t>
      </w:r>
      <w:r>
        <w:rPr>
          <w:rFonts w:ascii="Times New Roman" w:hAnsi="Times New Roman"/>
          <w:sz w:val="24"/>
          <w:szCs w:val="24"/>
        </w:rPr>
        <w:t>;</w:t>
      </w:r>
      <w:r w:rsidRPr="00A55082">
        <w:rPr>
          <w:rFonts w:ascii="Times New Roman" w:hAnsi="Times New Roman"/>
          <w:sz w:val="24"/>
          <w:szCs w:val="24"/>
        </w:rPr>
        <w:t xml:space="preserve"> Wyrównywanie szans edukacyjnych  i zapewnienie wysokiej jakości usług edukacyjnych </w:t>
      </w:r>
      <w:r w:rsidR="00540A40">
        <w:rPr>
          <w:rFonts w:ascii="Times New Roman" w:hAnsi="Times New Roman"/>
          <w:sz w:val="24"/>
          <w:szCs w:val="24"/>
        </w:rPr>
        <w:t xml:space="preserve">świadczonych w systemie oświaty, </w:t>
      </w:r>
      <w:proofErr w:type="spellStart"/>
      <w:r w:rsidR="00540A40">
        <w:rPr>
          <w:rFonts w:ascii="Times New Roman" w:hAnsi="Times New Roman"/>
          <w:sz w:val="24"/>
          <w:szCs w:val="24"/>
        </w:rPr>
        <w:t>p</w:t>
      </w:r>
      <w:r w:rsidRPr="00A55082">
        <w:rPr>
          <w:rFonts w:ascii="Times New Roman" w:hAnsi="Times New Roman"/>
          <w:sz w:val="24"/>
          <w:szCs w:val="24"/>
        </w:rPr>
        <w:t>oddziałanie</w:t>
      </w:r>
      <w:proofErr w:type="spellEnd"/>
      <w:r w:rsidRPr="00A55082">
        <w:rPr>
          <w:rFonts w:ascii="Times New Roman" w:hAnsi="Times New Roman"/>
          <w:sz w:val="24"/>
          <w:szCs w:val="24"/>
        </w:rPr>
        <w:t xml:space="preserve"> 9.1.2 Wyrównywanie szans edukacyjnych uczniów z grup o utrudnionym dostępie do </w:t>
      </w:r>
      <w:r w:rsidR="00C63136">
        <w:rPr>
          <w:rFonts w:ascii="Times New Roman" w:hAnsi="Times New Roman"/>
          <w:sz w:val="24"/>
          <w:szCs w:val="24"/>
        </w:rPr>
        <w:t>e</w:t>
      </w:r>
      <w:r w:rsidRPr="00A55082">
        <w:rPr>
          <w:rFonts w:ascii="Times New Roman" w:hAnsi="Times New Roman"/>
          <w:sz w:val="24"/>
          <w:szCs w:val="24"/>
        </w:rPr>
        <w:t xml:space="preserve">dukacji oraz zmniejszanie różnic </w:t>
      </w:r>
      <w:r w:rsidR="00C63136">
        <w:rPr>
          <w:rFonts w:ascii="Times New Roman" w:hAnsi="Times New Roman"/>
          <w:sz w:val="24"/>
          <w:szCs w:val="24"/>
        </w:rPr>
        <w:br/>
      </w:r>
      <w:r w:rsidRPr="00A55082">
        <w:rPr>
          <w:rFonts w:ascii="Times New Roman" w:hAnsi="Times New Roman"/>
          <w:sz w:val="24"/>
          <w:szCs w:val="24"/>
        </w:rPr>
        <w:t>w jakości usług edukacyjnych.</w:t>
      </w:r>
      <w:r w:rsidR="00540A40">
        <w:rPr>
          <w:rFonts w:ascii="Times New Roman" w:hAnsi="Times New Roman"/>
          <w:sz w:val="24"/>
          <w:szCs w:val="24"/>
        </w:rPr>
        <w:t xml:space="preserve"> Celem projektu jest w</w:t>
      </w:r>
      <w:r w:rsidRPr="00A55082">
        <w:rPr>
          <w:rFonts w:ascii="Times New Roman" w:hAnsi="Times New Roman"/>
          <w:sz w:val="24"/>
          <w:szCs w:val="24"/>
        </w:rPr>
        <w:t xml:space="preserve">yrównywanie szans edukacyjnych uczniów z grup o utrudnionym dostępie do </w:t>
      </w:r>
      <w:r w:rsidR="00540A40">
        <w:rPr>
          <w:rFonts w:ascii="Times New Roman" w:hAnsi="Times New Roman"/>
          <w:sz w:val="24"/>
          <w:szCs w:val="24"/>
        </w:rPr>
        <w:t>e</w:t>
      </w:r>
      <w:r w:rsidRPr="00A55082">
        <w:rPr>
          <w:rFonts w:ascii="Times New Roman" w:hAnsi="Times New Roman"/>
          <w:sz w:val="24"/>
          <w:szCs w:val="24"/>
        </w:rPr>
        <w:t>dukacji.</w:t>
      </w:r>
    </w:p>
    <w:p w:rsidR="00A55082" w:rsidRPr="00540A40" w:rsidRDefault="00A55082" w:rsidP="00A55082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55082">
        <w:rPr>
          <w:rFonts w:ascii="Times New Roman" w:hAnsi="Times New Roman"/>
          <w:sz w:val="24"/>
          <w:szCs w:val="24"/>
        </w:rPr>
        <w:t>Łączne nakłady</w:t>
      </w:r>
      <w:r w:rsidR="00540A40">
        <w:rPr>
          <w:rFonts w:ascii="Times New Roman" w:hAnsi="Times New Roman"/>
          <w:sz w:val="24"/>
          <w:szCs w:val="24"/>
        </w:rPr>
        <w:t xml:space="preserve"> </w:t>
      </w:r>
      <w:r w:rsidR="00540A40" w:rsidRPr="00540A40">
        <w:rPr>
          <w:rFonts w:ascii="Times New Roman" w:hAnsi="Times New Roman"/>
          <w:sz w:val="24"/>
          <w:szCs w:val="24"/>
        </w:rPr>
        <w:t xml:space="preserve"> na realizację projektu wynoszą</w:t>
      </w:r>
      <w:r w:rsidRPr="00A55082">
        <w:rPr>
          <w:rFonts w:ascii="Times New Roman" w:hAnsi="Times New Roman"/>
          <w:sz w:val="24"/>
          <w:szCs w:val="24"/>
        </w:rPr>
        <w:t xml:space="preserve"> 36</w:t>
      </w:r>
      <w:r w:rsidR="00C63136">
        <w:rPr>
          <w:rFonts w:ascii="Times New Roman" w:hAnsi="Times New Roman"/>
          <w:sz w:val="24"/>
          <w:szCs w:val="24"/>
        </w:rPr>
        <w:t>.</w:t>
      </w:r>
      <w:r w:rsidRPr="00A55082">
        <w:rPr>
          <w:rFonts w:ascii="Times New Roman" w:hAnsi="Times New Roman"/>
          <w:sz w:val="24"/>
          <w:szCs w:val="24"/>
        </w:rPr>
        <w:t>230,00 zł</w:t>
      </w:r>
      <w:r w:rsidR="00540A40">
        <w:rPr>
          <w:rFonts w:ascii="Times New Roman" w:hAnsi="Times New Roman"/>
          <w:sz w:val="24"/>
          <w:szCs w:val="24"/>
        </w:rPr>
        <w:t xml:space="preserve">, </w:t>
      </w:r>
      <w:r w:rsidR="00540A40" w:rsidRPr="00540A40">
        <w:rPr>
          <w:rFonts w:ascii="Times New Roman" w:hAnsi="Times New Roman"/>
          <w:sz w:val="24"/>
          <w:szCs w:val="24"/>
        </w:rPr>
        <w:t>z czego w roku bieżącym planuje się wydatki w wysokości</w:t>
      </w:r>
      <w:r w:rsidR="00540A40">
        <w:rPr>
          <w:rFonts w:ascii="Times New Roman" w:hAnsi="Times New Roman"/>
          <w:sz w:val="24"/>
          <w:szCs w:val="24"/>
        </w:rPr>
        <w:t xml:space="preserve"> </w:t>
      </w:r>
      <w:r w:rsidR="00540A40" w:rsidRPr="00A55082">
        <w:rPr>
          <w:rFonts w:ascii="Times New Roman" w:hAnsi="Times New Roman"/>
          <w:sz w:val="24"/>
          <w:szCs w:val="24"/>
        </w:rPr>
        <w:t>32</w:t>
      </w:r>
      <w:r w:rsidR="00C63136">
        <w:rPr>
          <w:rFonts w:ascii="Times New Roman" w:hAnsi="Times New Roman"/>
          <w:sz w:val="24"/>
          <w:szCs w:val="24"/>
        </w:rPr>
        <w:t>.</w:t>
      </w:r>
      <w:r w:rsidR="00540A40" w:rsidRPr="00A55082">
        <w:rPr>
          <w:rFonts w:ascii="Times New Roman" w:hAnsi="Times New Roman"/>
          <w:sz w:val="24"/>
          <w:szCs w:val="24"/>
        </w:rPr>
        <w:t>003</w:t>
      </w:r>
      <w:r w:rsidR="00C63136">
        <w:rPr>
          <w:rFonts w:ascii="Times New Roman" w:hAnsi="Times New Roman"/>
          <w:sz w:val="24"/>
          <w:szCs w:val="24"/>
        </w:rPr>
        <w:t>,</w:t>
      </w:r>
      <w:r w:rsidR="00540A40" w:rsidRPr="00A55082">
        <w:rPr>
          <w:rFonts w:ascii="Times New Roman" w:hAnsi="Times New Roman"/>
          <w:sz w:val="24"/>
          <w:szCs w:val="24"/>
        </w:rPr>
        <w:t>52 zł</w:t>
      </w:r>
    </w:p>
    <w:p w:rsidR="00A55082" w:rsidRDefault="00A55082" w:rsidP="00DB5E2D">
      <w:pPr>
        <w:jc w:val="both"/>
      </w:pPr>
    </w:p>
    <w:p w:rsidR="00A55082" w:rsidRDefault="00A55082" w:rsidP="00DB5E2D">
      <w:pPr>
        <w:jc w:val="both"/>
      </w:pPr>
    </w:p>
    <w:p w:rsidR="00A55082" w:rsidRPr="00DB5E2D" w:rsidRDefault="00A55082" w:rsidP="00DB5E2D">
      <w:pPr>
        <w:jc w:val="both"/>
      </w:pPr>
    </w:p>
    <w:sectPr w:rsidR="00A55082" w:rsidRPr="00DB5E2D" w:rsidSect="00F64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3842"/>
    <w:rsid w:val="000330BD"/>
    <w:rsid w:val="0005235A"/>
    <w:rsid w:val="000E6059"/>
    <w:rsid w:val="00104986"/>
    <w:rsid w:val="00110341"/>
    <w:rsid w:val="001129A4"/>
    <w:rsid w:val="001A168C"/>
    <w:rsid w:val="00296893"/>
    <w:rsid w:val="0031019E"/>
    <w:rsid w:val="0037201D"/>
    <w:rsid w:val="00387BCB"/>
    <w:rsid w:val="003E5350"/>
    <w:rsid w:val="003F3CB1"/>
    <w:rsid w:val="00404ED6"/>
    <w:rsid w:val="004409EA"/>
    <w:rsid w:val="00444A8E"/>
    <w:rsid w:val="005064CC"/>
    <w:rsid w:val="00540A40"/>
    <w:rsid w:val="006455B2"/>
    <w:rsid w:val="00676C72"/>
    <w:rsid w:val="006D4B22"/>
    <w:rsid w:val="00713F27"/>
    <w:rsid w:val="007B3842"/>
    <w:rsid w:val="008725C7"/>
    <w:rsid w:val="009B3E2A"/>
    <w:rsid w:val="009C7C3D"/>
    <w:rsid w:val="00A55082"/>
    <w:rsid w:val="00C63136"/>
    <w:rsid w:val="00D26AE1"/>
    <w:rsid w:val="00D53971"/>
    <w:rsid w:val="00D95E2C"/>
    <w:rsid w:val="00DB5E2D"/>
    <w:rsid w:val="00E07F30"/>
    <w:rsid w:val="00E1704A"/>
    <w:rsid w:val="00E451BF"/>
    <w:rsid w:val="00EA0F89"/>
    <w:rsid w:val="00ED26EC"/>
    <w:rsid w:val="00EE5C82"/>
    <w:rsid w:val="00F64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550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estarcz</cp:lastModifiedBy>
  <cp:revision>19</cp:revision>
  <cp:lastPrinted>2012-12-05T16:58:00Z</cp:lastPrinted>
  <dcterms:created xsi:type="dcterms:W3CDTF">2011-05-17T07:04:00Z</dcterms:created>
  <dcterms:modified xsi:type="dcterms:W3CDTF">2012-12-06T08:18:00Z</dcterms:modified>
</cp:coreProperties>
</file>