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4A" w:rsidRPr="00171E4A" w:rsidRDefault="00171E4A" w:rsidP="00171E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CZĘŚĆ  INFORMACYNA - wydatki bieżące na zadania własne </w:t>
      </w:r>
    </w:p>
    <w:p w:rsidR="00171E4A" w:rsidRPr="00171E4A" w:rsidRDefault="00171E4A" w:rsidP="00171E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71E4A">
        <w:rPr>
          <w:rFonts w:ascii="Times New Roman" w:hAnsi="Times New Roman" w:cs="Times New Roman"/>
          <w:b/>
          <w:sz w:val="24"/>
          <w:szCs w:val="24"/>
        </w:rPr>
        <w:t>Dział 801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E4A">
        <w:rPr>
          <w:rFonts w:ascii="Times New Roman" w:hAnsi="Times New Roman" w:cs="Times New Roman"/>
          <w:b/>
          <w:sz w:val="24"/>
          <w:szCs w:val="24"/>
        </w:rPr>
        <w:t>- Oświata i wychowanie, rozdział 80195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71E4A">
        <w:rPr>
          <w:rFonts w:ascii="Times New Roman" w:hAnsi="Times New Roman" w:cs="Times New Roman"/>
          <w:b/>
          <w:sz w:val="24"/>
          <w:szCs w:val="24"/>
        </w:rPr>
        <w:t>- pozostała działalność</w:t>
      </w: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Z środków zaplanowanych w planie Wydz. Edukacji z przeznaczeniem na remonty </w:t>
      </w:r>
      <w:r w:rsidRPr="00171E4A">
        <w:rPr>
          <w:rFonts w:ascii="Times New Roman" w:hAnsi="Times New Roman" w:cs="Times New Roman"/>
          <w:sz w:val="24"/>
          <w:szCs w:val="24"/>
        </w:rPr>
        <w:br/>
        <w:t>w szkołach – 300.000 zł dokonuje się przesunięcia środków do planu:</w:t>
      </w: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>1) Szkoły Podstawowej Nr  14 - 6.421 zł z przeznaczeniem na:</w:t>
      </w:r>
    </w:p>
    <w:p w:rsidR="00171E4A" w:rsidRPr="00171E4A" w:rsidRDefault="00171E4A" w:rsidP="00171E4A">
      <w:p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- zakup materiałów budowlanych, niezbędnych do ukończenia prac remontowych </w:t>
      </w:r>
      <w:r w:rsidRPr="00171E4A">
        <w:rPr>
          <w:rFonts w:ascii="Times New Roman" w:hAnsi="Times New Roman" w:cs="Times New Roman"/>
          <w:sz w:val="24"/>
          <w:szCs w:val="24"/>
        </w:rPr>
        <w:br/>
        <w:t xml:space="preserve">w pomieszczeniach magazynowych stołówki szkolnej oraz zaplecza kuchennego, </w:t>
      </w:r>
    </w:p>
    <w:p w:rsidR="00171E4A" w:rsidRPr="00171E4A" w:rsidRDefault="00171E4A" w:rsidP="00171E4A">
      <w:pPr>
        <w:spacing w:after="0"/>
        <w:ind w:left="284" w:hanging="142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- zapłaty za wykonanie usługi usunięcia awarii przewodów kanalizacyjnych </w:t>
      </w:r>
      <w:r w:rsidRPr="00171E4A">
        <w:rPr>
          <w:rFonts w:ascii="Times New Roman" w:hAnsi="Times New Roman" w:cs="Times New Roman"/>
          <w:sz w:val="24"/>
          <w:szCs w:val="24"/>
        </w:rPr>
        <w:br/>
        <w:t>w pomieszczeniu sanitarnym oraz wymianę rur w kanale instalacji centralnego ogrzewania;</w:t>
      </w: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>2) Zespołu Szkół Nr 8 – 1.000 zł na naprawę nagrzewnicy znajdującej się na sali sportowej;</w:t>
      </w: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3) Gimnazjum Nr 3 – 1.500 zł na wymianę automatu palnikowego w jednym z pieców </w:t>
      </w:r>
      <w:proofErr w:type="spellStart"/>
      <w:r w:rsidRPr="00171E4A">
        <w:rPr>
          <w:rFonts w:ascii="Times New Roman" w:hAnsi="Times New Roman" w:cs="Times New Roman"/>
          <w:sz w:val="24"/>
          <w:szCs w:val="24"/>
        </w:rPr>
        <w:t>c.o</w:t>
      </w:r>
      <w:proofErr w:type="spellEnd"/>
      <w:r w:rsidRPr="00171E4A">
        <w:rPr>
          <w:rFonts w:ascii="Times New Roman" w:hAnsi="Times New Roman" w:cs="Times New Roman"/>
          <w:sz w:val="24"/>
          <w:szCs w:val="24"/>
        </w:rPr>
        <w:t>.</w:t>
      </w: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Ponadto z środków zaplanowanych na remonty w szkołach  przesuwa się środki w wysokości 25.000 zł na remonty w przedszkolach, co wynika z weryfikacji harmonogramu robót </w:t>
      </w:r>
      <w:r w:rsidRPr="00171E4A">
        <w:rPr>
          <w:rFonts w:ascii="Times New Roman" w:hAnsi="Times New Roman" w:cs="Times New Roman"/>
          <w:sz w:val="24"/>
          <w:szCs w:val="24"/>
        </w:rPr>
        <w:br/>
        <w:t>w tych placówkach.</w:t>
      </w: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 xml:space="preserve">Po dokonanych zmianach plan na remonty w placówkach przedszkolnych wynosi 111.000 zł z czego 3.500 zł przekazane zostaje do planu Przedszkola Nr 9 z przeznaczeniem </w:t>
      </w:r>
      <w:r w:rsidRPr="00171E4A">
        <w:rPr>
          <w:rFonts w:ascii="Times New Roman" w:hAnsi="Times New Roman" w:cs="Times New Roman"/>
          <w:sz w:val="24"/>
          <w:szCs w:val="24"/>
        </w:rPr>
        <w:br/>
        <w:t>na udrożnienie i naprawę kanalizacji w budynku.</w:t>
      </w:r>
    </w:p>
    <w:p w:rsidR="00171E4A" w:rsidRPr="00171E4A" w:rsidRDefault="00171E4A" w:rsidP="00171E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  <w:r w:rsidRPr="00171E4A">
        <w:rPr>
          <w:rFonts w:ascii="Times New Roman" w:hAnsi="Times New Roman" w:cs="Times New Roman"/>
          <w:sz w:val="24"/>
          <w:szCs w:val="24"/>
        </w:rPr>
        <w:t>Pozostałe zmiany dotyczą przesunięć między rozdziałami i paragrafami.</w:t>
      </w: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171E4A" w:rsidRPr="00171E4A" w:rsidRDefault="00171E4A" w:rsidP="00171E4A">
      <w:pPr>
        <w:spacing w:after="0"/>
        <w:ind w:left="142" w:hanging="142"/>
        <w:jc w:val="both"/>
        <w:rPr>
          <w:rFonts w:ascii="Times New Roman" w:hAnsi="Times New Roman" w:cs="Times New Roman"/>
          <w:sz w:val="24"/>
          <w:szCs w:val="24"/>
        </w:rPr>
      </w:pPr>
    </w:p>
    <w:p w:rsidR="00000000" w:rsidRPr="00171E4A" w:rsidRDefault="00171E4A">
      <w:pPr>
        <w:rPr>
          <w:rFonts w:ascii="Times New Roman" w:hAnsi="Times New Roman" w:cs="Times New Roman"/>
          <w:sz w:val="24"/>
          <w:szCs w:val="24"/>
        </w:rPr>
      </w:pPr>
    </w:p>
    <w:sectPr w:rsidR="00000000" w:rsidRPr="00171E4A" w:rsidSect="00E918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171E4A"/>
    <w:rsid w:val="00171E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rgrzegorzewska</dc:creator>
  <cp:keywords/>
  <dc:description/>
  <cp:lastModifiedBy>rgrzegorzewska</cp:lastModifiedBy>
  <cp:revision>2</cp:revision>
  <dcterms:created xsi:type="dcterms:W3CDTF">2012-03-22T08:55:00Z</dcterms:created>
  <dcterms:modified xsi:type="dcterms:W3CDTF">2012-03-22T08:56:00Z</dcterms:modified>
</cp:coreProperties>
</file>