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B22" w:rsidRDefault="006D4B22" w:rsidP="007B3842">
      <w:pPr>
        <w:jc w:val="both"/>
      </w:pPr>
    </w:p>
    <w:p w:rsidR="006D4B22" w:rsidRPr="006D4B22" w:rsidRDefault="006D4B22" w:rsidP="006D4B22">
      <w:pPr>
        <w:jc w:val="center"/>
        <w:rPr>
          <w:sz w:val="28"/>
          <w:szCs w:val="28"/>
        </w:rPr>
      </w:pPr>
      <w:r w:rsidRPr="006D4B22">
        <w:rPr>
          <w:sz w:val="28"/>
          <w:szCs w:val="28"/>
        </w:rPr>
        <w:t>Objaśnienie do Załącznika Nr 2.1</w:t>
      </w:r>
    </w:p>
    <w:p w:rsidR="006D4B22" w:rsidRDefault="006D4B22" w:rsidP="007B3842">
      <w:pPr>
        <w:jc w:val="both"/>
      </w:pPr>
    </w:p>
    <w:p w:rsidR="006D4B22" w:rsidRDefault="006D4B22" w:rsidP="007B3842">
      <w:pPr>
        <w:jc w:val="both"/>
      </w:pPr>
    </w:p>
    <w:p w:rsidR="00D26AE1" w:rsidRPr="00404ED6" w:rsidRDefault="00D26AE1" w:rsidP="00D26AE1">
      <w:pPr>
        <w:jc w:val="center"/>
      </w:pPr>
      <w:r w:rsidRPr="00404ED6">
        <w:t>Wykaz przedsięwzięć do Wieloletniej Prognozy Finansowej na lata 2012-2016</w:t>
      </w:r>
    </w:p>
    <w:p w:rsidR="00EA0F89" w:rsidRDefault="00EA0F89" w:rsidP="007B3842">
      <w:pPr>
        <w:jc w:val="both"/>
      </w:pPr>
    </w:p>
    <w:p w:rsidR="00EA0F89" w:rsidRPr="00D26AE1" w:rsidRDefault="00EA0F89" w:rsidP="00296893">
      <w:pPr>
        <w:jc w:val="center"/>
        <w:rPr>
          <w:b/>
          <w:sz w:val="28"/>
          <w:szCs w:val="28"/>
        </w:rPr>
      </w:pPr>
      <w:r w:rsidRPr="00D26AE1">
        <w:rPr>
          <w:b/>
          <w:sz w:val="28"/>
          <w:szCs w:val="28"/>
        </w:rPr>
        <w:t>Programy na zadania bieżące realizowane ze środków</w:t>
      </w:r>
      <w:r w:rsidR="00296893" w:rsidRPr="00D26AE1">
        <w:rPr>
          <w:b/>
          <w:sz w:val="28"/>
          <w:szCs w:val="28"/>
        </w:rPr>
        <w:t xml:space="preserve">, o których mowa w art. 5 ust. 1 </w:t>
      </w:r>
      <w:proofErr w:type="spellStart"/>
      <w:r w:rsidR="00296893" w:rsidRPr="00D26AE1">
        <w:rPr>
          <w:b/>
          <w:sz w:val="28"/>
          <w:szCs w:val="28"/>
        </w:rPr>
        <w:t>pkt</w:t>
      </w:r>
      <w:proofErr w:type="spellEnd"/>
      <w:r w:rsidR="00296893" w:rsidRPr="00D26AE1">
        <w:rPr>
          <w:b/>
          <w:sz w:val="28"/>
          <w:szCs w:val="28"/>
        </w:rPr>
        <w:t xml:space="preserve"> 2 i 3 </w:t>
      </w:r>
      <w:proofErr w:type="spellStart"/>
      <w:r w:rsidR="00296893" w:rsidRPr="00D26AE1">
        <w:rPr>
          <w:b/>
          <w:sz w:val="28"/>
          <w:szCs w:val="28"/>
        </w:rPr>
        <w:t>uofp</w:t>
      </w:r>
      <w:proofErr w:type="spellEnd"/>
      <w:r w:rsidR="00296893" w:rsidRPr="00D26AE1">
        <w:rPr>
          <w:b/>
          <w:sz w:val="28"/>
          <w:szCs w:val="28"/>
        </w:rPr>
        <w:t>.</w:t>
      </w:r>
    </w:p>
    <w:p w:rsidR="00EA0F89" w:rsidRDefault="00EA0F89" w:rsidP="007B3842">
      <w:pPr>
        <w:jc w:val="both"/>
      </w:pPr>
    </w:p>
    <w:p w:rsidR="00296893" w:rsidRDefault="00296893" w:rsidP="007B3842">
      <w:pPr>
        <w:jc w:val="both"/>
      </w:pPr>
    </w:p>
    <w:p w:rsidR="00E1704A" w:rsidRDefault="00296893" w:rsidP="007B3842">
      <w:pPr>
        <w:jc w:val="both"/>
        <w:rPr>
          <w:b/>
        </w:rPr>
      </w:pPr>
      <w:r w:rsidRPr="00296893">
        <w:rPr>
          <w:b/>
        </w:rPr>
        <w:t xml:space="preserve">Projekt </w:t>
      </w:r>
      <w:r w:rsidR="00387BCB" w:rsidRPr="00296893">
        <w:rPr>
          <w:b/>
        </w:rPr>
        <w:t xml:space="preserve">„Wsparcie” </w:t>
      </w:r>
    </w:p>
    <w:p w:rsidR="00296893" w:rsidRDefault="00296893" w:rsidP="007B3842">
      <w:pPr>
        <w:jc w:val="both"/>
      </w:pPr>
      <w:r>
        <w:t xml:space="preserve">Kontynuacja projektu realizowanego od 2008r. w ramach </w:t>
      </w:r>
      <w:r w:rsidR="00D53971">
        <w:t>P</w:t>
      </w:r>
      <w:r>
        <w:t xml:space="preserve">rogramu </w:t>
      </w:r>
      <w:r w:rsidR="00D53971">
        <w:t xml:space="preserve">Operacyjnego </w:t>
      </w:r>
      <w:r>
        <w:t>„Kapitał Ludzki</w:t>
      </w:r>
      <w:r w:rsidR="00D53971">
        <w:t xml:space="preserve"> na lata 2077 - 2013”, oś priorytetowa </w:t>
      </w:r>
      <w:r w:rsidR="001A168C">
        <w:t>VII</w:t>
      </w:r>
      <w:r w:rsidR="00D53971">
        <w:t>: Promocja integracji społecznej, działanie7.1. Rozwój i upowszechnianie aktywnej integracji.</w:t>
      </w:r>
      <w:r>
        <w:t xml:space="preserve"> Celem projektu jest integracj</w:t>
      </w:r>
      <w:r w:rsidR="00E451BF">
        <w:t xml:space="preserve">a społeczna i </w:t>
      </w:r>
      <w:r>
        <w:t xml:space="preserve">zawodowa mieszkańców </w:t>
      </w:r>
      <w:r w:rsidR="00E451BF">
        <w:t>M</w:t>
      </w:r>
      <w:r>
        <w:t xml:space="preserve">iasta Tomaszowa Mazowieckiego korzystających ze wsparcia Miejskiego Ośrodka Pomocy Społecznej </w:t>
      </w:r>
      <w:r w:rsidR="00E07F30">
        <w:t xml:space="preserve">między innymi </w:t>
      </w:r>
      <w:r>
        <w:t>poprzez:</w:t>
      </w:r>
    </w:p>
    <w:p w:rsidR="00E07F30" w:rsidRDefault="00E07F30" w:rsidP="00E07F30">
      <w:pPr>
        <w:jc w:val="both"/>
      </w:pPr>
      <w:r>
        <w:t>- niwelowanie barier utrudniających właściwe funkcjonowanie społeczne,</w:t>
      </w:r>
    </w:p>
    <w:p w:rsidR="00E07F30" w:rsidRDefault="00E07F30" w:rsidP="00E07F30">
      <w:pPr>
        <w:jc w:val="both"/>
      </w:pPr>
      <w:r>
        <w:t>- naukę rozwiązywani</w:t>
      </w:r>
      <w:r w:rsidR="001A168C">
        <w:t>a</w:t>
      </w:r>
      <w:r>
        <w:t xml:space="preserve"> bieżących problemów, </w:t>
      </w:r>
    </w:p>
    <w:p w:rsidR="00296893" w:rsidRDefault="00296893" w:rsidP="007B3842">
      <w:pPr>
        <w:jc w:val="both"/>
      </w:pPr>
      <w:r>
        <w:t>- podniesienie poziomu kwalifikacji zawodowych,</w:t>
      </w:r>
    </w:p>
    <w:p w:rsidR="00E07F30" w:rsidRDefault="00E07F30" w:rsidP="007B3842">
      <w:pPr>
        <w:jc w:val="both"/>
      </w:pPr>
      <w:r>
        <w:t>- działania dotyczące poszukiwania pracy.</w:t>
      </w:r>
    </w:p>
    <w:p w:rsidR="00E07F30" w:rsidRPr="00296893" w:rsidRDefault="00E07F30" w:rsidP="007B3842">
      <w:pPr>
        <w:jc w:val="both"/>
      </w:pPr>
      <w:r>
        <w:t xml:space="preserve">Łączne nakłady na realizację </w:t>
      </w:r>
      <w:r w:rsidR="005064CC">
        <w:t>projektu</w:t>
      </w:r>
      <w:r>
        <w:t xml:space="preserve"> wynoszą 5.826.757 zł z czego w roku bieżącym planuje się wydatki w wysokości 1.810.376 zł.</w:t>
      </w:r>
    </w:p>
    <w:p w:rsidR="00296893" w:rsidRPr="00296893" w:rsidRDefault="00296893" w:rsidP="007B3842">
      <w:pPr>
        <w:jc w:val="both"/>
      </w:pPr>
    </w:p>
    <w:p w:rsidR="00296893" w:rsidRPr="00296893" w:rsidRDefault="00296893" w:rsidP="007B3842">
      <w:pPr>
        <w:jc w:val="both"/>
      </w:pPr>
    </w:p>
    <w:p w:rsidR="00296893" w:rsidRPr="00296893" w:rsidRDefault="00296893" w:rsidP="007B3842">
      <w:pPr>
        <w:jc w:val="both"/>
      </w:pPr>
    </w:p>
    <w:p w:rsidR="000330BD" w:rsidRDefault="000330BD" w:rsidP="007B3842">
      <w:pPr>
        <w:jc w:val="both"/>
      </w:pPr>
      <w:r w:rsidRPr="000330BD">
        <w:rPr>
          <w:b/>
        </w:rPr>
        <w:t xml:space="preserve">Projekt </w:t>
      </w:r>
      <w:r w:rsidR="00E1704A" w:rsidRPr="000330BD">
        <w:rPr>
          <w:b/>
        </w:rPr>
        <w:t xml:space="preserve">„Tomaszowska </w:t>
      </w:r>
      <w:proofErr w:type="spellStart"/>
      <w:r w:rsidR="00E1704A" w:rsidRPr="000330BD">
        <w:rPr>
          <w:b/>
        </w:rPr>
        <w:t>Okrąglica</w:t>
      </w:r>
      <w:proofErr w:type="spellEnd"/>
      <w:r w:rsidR="00E1704A" w:rsidRPr="000330BD">
        <w:rPr>
          <w:b/>
        </w:rPr>
        <w:t xml:space="preserve"> – wsparcie promocji i działań marketingowych tomaszowskiego produktu turystycznego”</w:t>
      </w:r>
      <w:r w:rsidR="00E1704A">
        <w:t xml:space="preserve"> </w:t>
      </w:r>
    </w:p>
    <w:p w:rsidR="00EE5C82" w:rsidRDefault="005064CC" w:rsidP="007B3842">
      <w:pPr>
        <w:jc w:val="both"/>
      </w:pPr>
      <w:r>
        <w:t xml:space="preserve">Kontynuacja projektu z roku 2011 </w:t>
      </w:r>
      <w:r w:rsidR="00E1704A">
        <w:t>wynikając</w:t>
      </w:r>
      <w:r>
        <w:t>ego</w:t>
      </w:r>
      <w:r w:rsidR="00E1704A">
        <w:t xml:space="preserve"> z aplikowania o dofinansowanie w ramach Regionalnego Programu Operacyjnego Województwa Łódzkiego na lata 2007 – 2013, oś priorytetowa III: Gospodarka, innowacyjność, przedsiębiorczość, działanie III.2; Podnoszenie innowacyjności i konkurencyjności</w:t>
      </w:r>
      <w:r w:rsidR="00D53971">
        <w:t xml:space="preserve">. </w:t>
      </w:r>
      <w:r>
        <w:t xml:space="preserve">Celem projektu jest wparcie promocji i działań marketingowych tomaszowskiego produktu turystycznego. </w:t>
      </w:r>
    </w:p>
    <w:p w:rsidR="005064CC" w:rsidRDefault="005064CC" w:rsidP="007B3842">
      <w:pPr>
        <w:jc w:val="both"/>
      </w:pPr>
      <w:r>
        <w:t xml:space="preserve">Łączne nakłady na realizację projektu wynoszą 570.290 zł z czego kwota 103.841 zł </w:t>
      </w:r>
      <w:r w:rsidR="00D53971">
        <w:t xml:space="preserve">zaplanowana w latach 2012 i 2013 oraz wydatki poniesione w roku poprzednim </w:t>
      </w:r>
      <w:r>
        <w:t>stanowi</w:t>
      </w:r>
      <w:r w:rsidR="001A168C">
        <w:t>ą</w:t>
      </w:r>
      <w:r>
        <w:t xml:space="preserve"> </w:t>
      </w:r>
      <w:r w:rsidR="00D53971">
        <w:t>wkład własny.</w:t>
      </w:r>
    </w:p>
    <w:p w:rsidR="00F64A07" w:rsidRDefault="00F64A07"/>
    <w:sectPr w:rsidR="00F64A07" w:rsidSect="00F64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B3842"/>
    <w:rsid w:val="000330BD"/>
    <w:rsid w:val="0005235A"/>
    <w:rsid w:val="00104986"/>
    <w:rsid w:val="001A168C"/>
    <w:rsid w:val="00296893"/>
    <w:rsid w:val="00387BCB"/>
    <w:rsid w:val="00404ED6"/>
    <w:rsid w:val="00444A8E"/>
    <w:rsid w:val="005064CC"/>
    <w:rsid w:val="006455B2"/>
    <w:rsid w:val="006D4B22"/>
    <w:rsid w:val="007B3842"/>
    <w:rsid w:val="009B3E2A"/>
    <w:rsid w:val="00D26AE1"/>
    <w:rsid w:val="00D53971"/>
    <w:rsid w:val="00E07F30"/>
    <w:rsid w:val="00E1704A"/>
    <w:rsid w:val="00E451BF"/>
    <w:rsid w:val="00EA0F89"/>
    <w:rsid w:val="00ED26EC"/>
    <w:rsid w:val="00EE5C82"/>
    <w:rsid w:val="00F64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Elach</dc:creator>
  <cp:keywords/>
  <dc:description/>
  <cp:lastModifiedBy>Elach</cp:lastModifiedBy>
  <cp:revision>11</cp:revision>
  <cp:lastPrinted>2011-11-14T15:33:00Z</cp:lastPrinted>
  <dcterms:created xsi:type="dcterms:W3CDTF">2011-05-17T07:04:00Z</dcterms:created>
  <dcterms:modified xsi:type="dcterms:W3CDTF">2011-11-14T15:34:00Z</dcterms:modified>
</cp:coreProperties>
</file>