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F53" w:rsidRPr="00684389" w:rsidRDefault="00577F53" w:rsidP="00684389">
      <w:pPr>
        <w:pStyle w:val="Bezodstpw"/>
        <w:jc w:val="center"/>
        <w:rPr>
          <w:b/>
          <w:sz w:val="28"/>
          <w:szCs w:val="28"/>
        </w:rPr>
      </w:pPr>
      <w:r w:rsidRPr="00684389">
        <w:rPr>
          <w:b/>
          <w:sz w:val="28"/>
          <w:szCs w:val="28"/>
        </w:rPr>
        <w:t>CZĘŚĆ  INFORMACYJNA</w:t>
      </w:r>
    </w:p>
    <w:p w:rsidR="00577F53" w:rsidRPr="00684389" w:rsidRDefault="00577F53" w:rsidP="00684389">
      <w:pPr>
        <w:pStyle w:val="Bezodstpw"/>
        <w:jc w:val="center"/>
        <w:rPr>
          <w:b/>
          <w:sz w:val="28"/>
          <w:szCs w:val="28"/>
        </w:rPr>
      </w:pPr>
      <w:r w:rsidRPr="00684389">
        <w:rPr>
          <w:b/>
          <w:sz w:val="28"/>
          <w:szCs w:val="28"/>
        </w:rPr>
        <w:t>Dochody</w:t>
      </w:r>
      <w:r w:rsidR="00280B97" w:rsidRPr="00684389">
        <w:rPr>
          <w:b/>
          <w:sz w:val="28"/>
          <w:szCs w:val="28"/>
        </w:rPr>
        <w:t xml:space="preserve"> i wydatki</w:t>
      </w:r>
      <w:r w:rsidRPr="00684389">
        <w:rPr>
          <w:b/>
          <w:sz w:val="28"/>
          <w:szCs w:val="28"/>
        </w:rPr>
        <w:t xml:space="preserve"> na zadania z zakresu administracji rządowej</w:t>
      </w:r>
    </w:p>
    <w:p w:rsidR="00577F53" w:rsidRPr="00684389" w:rsidRDefault="00577F53" w:rsidP="00684389">
      <w:pPr>
        <w:pStyle w:val="Bezodstpw"/>
        <w:rPr>
          <w:szCs w:val="28"/>
        </w:rPr>
      </w:pPr>
    </w:p>
    <w:p w:rsidR="00577F53" w:rsidRPr="00684389" w:rsidRDefault="00577F53" w:rsidP="00684389">
      <w:pPr>
        <w:pStyle w:val="Bezodstpw"/>
        <w:rPr>
          <w:szCs w:val="28"/>
        </w:rPr>
      </w:pPr>
    </w:p>
    <w:p w:rsidR="00577F53" w:rsidRPr="00684389" w:rsidRDefault="00577F53" w:rsidP="00684389">
      <w:pPr>
        <w:pStyle w:val="Bezodstpw"/>
      </w:pPr>
      <w:r w:rsidRPr="00684389">
        <w:t xml:space="preserve">Zwiększa się plan ogółem o kwotę </w:t>
      </w:r>
      <w:r w:rsidR="007A19D8">
        <w:rPr>
          <w:b/>
        </w:rPr>
        <w:t>88.698</w:t>
      </w:r>
      <w:r w:rsidRPr="00684389">
        <w:rPr>
          <w:b/>
        </w:rPr>
        <w:t xml:space="preserve"> zł.</w:t>
      </w:r>
      <w:r w:rsidRPr="00684389">
        <w:t xml:space="preserve"> </w:t>
      </w:r>
    </w:p>
    <w:p w:rsidR="00577F53" w:rsidRPr="00684389" w:rsidRDefault="00577F53" w:rsidP="00684389">
      <w:pPr>
        <w:pStyle w:val="Bezodstpw"/>
        <w:rPr>
          <w:szCs w:val="28"/>
        </w:rPr>
      </w:pPr>
    </w:p>
    <w:p w:rsidR="00577F53" w:rsidRPr="00684389" w:rsidRDefault="00577F53" w:rsidP="00684389">
      <w:pPr>
        <w:pStyle w:val="Bezodstpw"/>
        <w:rPr>
          <w:b/>
          <w:u w:val="single"/>
        </w:rPr>
      </w:pPr>
      <w:r w:rsidRPr="00684389">
        <w:rPr>
          <w:b/>
          <w:u w:val="single"/>
        </w:rPr>
        <w:t xml:space="preserve">Dział </w:t>
      </w:r>
      <w:r w:rsidR="00655FFA" w:rsidRPr="00684389">
        <w:rPr>
          <w:b/>
          <w:u w:val="single"/>
        </w:rPr>
        <w:t>852</w:t>
      </w:r>
      <w:r w:rsidRPr="00684389">
        <w:rPr>
          <w:b/>
          <w:u w:val="single"/>
        </w:rPr>
        <w:t xml:space="preserve"> –  </w:t>
      </w:r>
      <w:r w:rsidR="00655FFA" w:rsidRPr="00684389">
        <w:rPr>
          <w:b/>
          <w:u w:val="single"/>
        </w:rPr>
        <w:t>Pomoc społeczna</w:t>
      </w:r>
      <w:r w:rsidRPr="00684389">
        <w:rPr>
          <w:b/>
          <w:u w:val="single"/>
        </w:rPr>
        <w:tab/>
      </w:r>
      <w:r w:rsidRPr="00684389">
        <w:rPr>
          <w:b/>
          <w:u w:val="single"/>
        </w:rPr>
        <w:tab/>
      </w:r>
      <w:r w:rsidRPr="00684389">
        <w:rPr>
          <w:b/>
          <w:u w:val="single"/>
        </w:rPr>
        <w:tab/>
      </w:r>
      <w:r w:rsidRPr="00684389">
        <w:rPr>
          <w:b/>
          <w:u w:val="single"/>
        </w:rPr>
        <w:tab/>
      </w:r>
      <w:r w:rsidRPr="00684389">
        <w:rPr>
          <w:b/>
          <w:u w:val="single"/>
        </w:rPr>
        <w:tab/>
        <w:t xml:space="preserve">  </w:t>
      </w:r>
      <w:r w:rsidR="00E719D9" w:rsidRPr="00684389">
        <w:rPr>
          <w:b/>
          <w:u w:val="single"/>
        </w:rPr>
        <w:tab/>
      </w:r>
      <w:r w:rsidRPr="00684389">
        <w:rPr>
          <w:b/>
          <w:u w:val="single"/>
        </w:rPr>
        <w:t xml:space="preserve"> </w:t>
      </w:r>
      <w:r w:rsidR="00655FFA" w:rsidRPr="00684389">
        <w:rPr>
          <w:b/>
          <w:u w:val="single"/>
        </w:rPr>
        <w:t xml:space="preserve">              </w:t>
      </w:r>
      <w:r w:rsidRPr="00684389">
        <w:rPr>
          <w:b/>
          <w:u w:val="single"/>
        </w:rPr>
        <w:t xml:space="preserve">   </w:t>
      </w:r>
      <w:r w:rsidR="002D2E72">
        <w:rPr>
          <w:b/>
          <w:u w:val="single"/>
        </w:rPr>
        <w:t>88.698</w:t>
      </w:r>
      <w:r w:rsidRPr="00684389">
        <w:rPr>
          <w:b/>
          <w:u w:val="single"/>
        </w:rPr>
        <w:t xml:space="preserve"> zł </w:t>
      </w:r>
    </w:p>
    <w:p w:rsidR="006278B4" w:rsidRPr="00684389" w:rsidRDefault="006278B4" w:rsidP="00684389">
      <w:pPr>
        <w:pStyle w:val="Bezodstpw"/>
      </w:pPr>
    </w:p>
    <w:p w:rsidR="006278B4" w:rsidRPr="00684389" w:rsidRDefault="006278B4" w:rsidP="00684389">
      <w:pPr>
        <w:pStyle w:val="Bezodstpw"/>
      </w:pPr>
    </w:p>
    <w:p w:rsidR="00577F53" w:rsidRDefault="006278B4" w:rsidP="00684389">
      <w:pPr>
        <w:pStyle w:val="Bezodstpw"/>
      </w:pPr>
      <w:r w:rsidRPr="00684389">
        <w:rPr>
          <w:u w:val="single"/>
        </w:rPr>
        <w:t>Rozdział 85213</w:t>
      </w:r>
      <w:r w:rsidRPr="00684389">
        <w:t xml:space="preserve"> – zgodnie z decyzją Wojewody Łódzkiego znak: FN.-I.3111.2.287.2011 </w:t>
      </w:r>
      <w:r w:rsidRPr="00684389">
        <w:br/>
        <w:t>z dnia 3 listopada 2011r. zwiększa się środki  o kwo</w:t>
      </w:r>
      <w:r w:rsidR="004F4D48">
        <w:t>tę</w:t>
      </w:r>
      <w:r w:rsidRPr="00684389">
        <w:t xml:space="preserve"> 14.883 zł na </w:t>
      </w:r>
      <w:r w:rsidR="004F4D48">
        <w:t>ubezpieczenia zdrowotne za osoby pobierające niektóre świadczenia rodzinne.</w:t>
      </w:r>
    </w:p>
    <w:p w:rsidR="004F4D48" w:rsidRDefault="004F4D48" w:rsidP="00684389">
      <w:pPr>
        <w:pStyle w:val="Bezodstpw"/>
      </w:pPr>
    </w:p>
    <w:p w:rsidR="004F4D48" w:rsidRPr="00684389" w:rsidRDefault="004F4D48" w:rsidP="00684389">
      <w:pPr>
        <w:pStyle w:val="Bezodstpw"/>
      </w:pPr>
      <w:r w:rsidRPr="00684389">
        <w:rPr>
          <w:u w:val="single"/>
        </w:rPr>
        <w:t>Rozdział 8521</w:t>
      </w:r>
      <w:r>
        <w:rPr>
          <w:u w:val="single"/>
        </w:rPr>
        <w:t>9</w:t>
      </w:r>
      <w:r w:rsidRPr="00684389">
        <w:t xml:space="preserve"> – zgodnie z decyzją Wojewody Łódzkiego znak: FN.-I.3111.2.2</w:t>
      </w:r>
      <w:r w:rsidR="002D2E72">
        <w:t>91</w:t>
      </w:r>
      <w:r w:rsidRPr="00684389">
        <w:t xml:space="preserve">.2011 </w:t>
      </w:r>
      <w:r w:rsidRPr="00684389">
        <w:br/>
        <w:t xml:space="preserve">z dnia </w:t>
      </w:r>
      <w:r>
        <w:t>31 października</w:t>
      </w:r>
      <w:r w:rsidRPr="00684389">
        <w:t xml:space="preserve"> 2011r. zwiększa się środki  o kwo</w:t>
      </w:r>
      <w:r>
        <w:t>tę</w:t>
      </w:r>
      <w:r w:rsidRPr="00684389">
        <w:t xml:space="preserve"> </w:t>
      </w:r>
      <w:r w:rsidR="002D2E72">
        <w:t>3.015</w:t>
      </w:r>
      <w:r w:rsidRPr="00684389">
        <w:t xml:space="preserve"> zł na </w:t>
      </w:r>
      <w:r w:rsidR="002D2E72">
        <w:t>wypłacenie wynagrodzenia za sprawowanie opieki.</w:t>
      </w:r>
    </w:p>
    <w:p w:rsidR="006278B4" w:rsidRPr="00684389" w:rsidRDefault="006278B4" w:rsidP="00684389">
      <w:pPr>
        <w:pStyle w:val="Bezodstpw"/>
      </w:pPr>
    </w:p>
    <w:p w:rsidR="00EA048F" w:rsidRPr="00684389" w:rsidRDefault="00EA048F" w:rsidP="00684389">
      <w:pPr>
        <w:pStyle w:val="Bezodstpw"/>
      </w:pPr>
      <w:r w:rsidRPr="00684389">
        <w:rPr>
          <w:u w:val="single"/>
        </w:rPr>
        <w:t>Rozdział 85295</w:t>
      </w:r>
      <w:r w:rsidRPr="00684389">
        <w:t xml:space="preserve"> – zgodnie z decyzją Wojewody Łódzkiego znak: FN.-I.3111.2.285.2011 </w:t>
      </w:r>
      <w:r w:rsidRPr="00684389">
        <w:br/>
        <w:t xml:space="preserve">z dnia 28 października 2011r. </w:t>
      </w:r>
      <w:r w:rsidR="006278B4" w:rsidRPr="00684389">
        <w:t>wprowadza</w:t>
      </w:r>
      <w:r w:rsidRPr="00684389">
        <w:t xml:space="preserve"> się środki  </w:t>
      </w:r>
      <w:r w:rsidR="006278B4" w:rsidRPr="00684389">
        <w:t>w</w:t>
      </w:r>
      <w:r w:rsidRPr="00684389">
        <w:t xml:space="preserve"> kwo</w:t>
      </w:r>
      <w:r w:rsidR="006278B4" w:rsidRPr="00684389">
        <w:t>cie</w:t>
      </w:r>
      <w:r w:rsidRPr="00684389">
        <w:t xml:space="preserve"> 70.800 zł na realizację rządowego programu wspierania osób po</w:t>
      </w:r>
      <w:r w:rsidR="007A19D8">
        <w:t>b</w:t>
      </w:r>
      <w:r w:rsidRPr="00684389">
        <w:t>ierających świadczenie pielęgnacyjne.</w:t>
      </w:r>
    </w:p>
    <w:p w:rsidR="00795CFD" w:rsidRPr="00E112E5" w:rsidRDefault="00795CFD" w:rsidP="00684389">
      <w:pPr>
        <w:pStyle w:val="Bezodstpw"/>
        <w:rPr>
          <w:color w:val="FF0000"/>
        </w:rPr>
      </w:pPr>
    </w:p>
    <w:p w:rsidR="001727BC" w:rsidRPr="00280B97" w:rsidRDefault="001727BC" w:rsidP="00684389">
      <w:pPr>
        <w:pStyle w:val="Nagwek1"/>
      </w:pPr>
    </w:p>
    <w:sectPr w:rsidR="001727BC" w:rsidRPr="00280B97" w:rsidSect="00064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7F53"/>
    <w:rsid w:val="000645DF"/>
    <w:rsid w:val="000A6BF4"/>
    <w:rsid w:val="001727BC"/>
    <w:rsid w:val="00280B97"/>
    <w:rsid w:val="002D2E72"/>
    <w:rsid w:val="004100FE"/>
    <w:rsid w:val="004315D6"/>
    <w:rsid w:val="004F4D48"/>
    <w:rsid w:val="00507A23"/>
    <w:rsid w:val="00577F53"/>
    <w:rsid w:val="006278B4"/>
    <w:rsid w:val="00655FFA"/>
    <w:rsid w:val="00681AD9"/>
    <w:rsid w:val="00684389"/>
    <w:rsid w:val="00795CFD"/>
    <w:rsid w:val="007A19D8"/>
    <w:rsid w:val="00870AB2"/>
    <w:rsid w:val="00A01226"/>
    <w:rsid w:val="00A84D14"/>
    <w:rsid w:val="00B16D68"/>
    <w:rsid w:val="00B61109"/>
    <w:rsid w:val="00C4234E"/>
    <w:rsid w:val="00D17BFE"/>
    <w:rsid w:val="00DB1E3F"/>
    <w:rsid w:val="00DD27E3"/>
    <w:rsid w:val="00E112E5"/>
    <w:rsid w:val="00E1160B"/>
    <w:rsid w:val="00E347A2"/>
    <w:rsid w:val="00E719D9"/>
    <w:rsid w:val="00EA0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1A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Bezodstpw">
    <w:name w:val="No Spacing"/>
    <w:uiPriority w:val="1"/>
    <w:qFormat/>
    <w:rsid w:val="00681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7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124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17</cp:revision>
  <cp:lastPrinted>2011-11-07T10:01:00Z</cp:lastPrinted>
  <dcterms:created xsi:type="dcterms:W3CDTF">2011-08-02T08:54:00Z</dcterms:created>
  <dcterms:modified xsi:type="dcterms:W3CDTF">2011-11-07T10:38:00Z</dcterms:modified>
</cp:coreProperties>
</file>